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8B" w:rsidRDefault="002D2095" w:rsidP="00E828A6">
      <w:pPr>
        <w:pStyle w:val="NoSpacing"/>
        <w:jc w:val="center"/>
        <w:rPr>
          <w:rFonts w:ascii="Century Gothic" w:hAnsi="Century Gothic"/>
          <w:b/>
          <w:sz w:val="36"/>
          <w:szCs w:val="32"/>
        </w:rPr>
      </w:pPr>
      <w:r>
        <w:rPr>
          <w:noProof/>
        </w:rPr>
        <w:drawing>
          <wp:anchor distT="0" distB="0" distL="114300" distR="114300" simplePos="0" relativeHeight="251658240" behindDoc="0" locked="0" layoutInCell="1" allowOverlap="1">
            <wp:simplePos x="0" y="0"/>
            <wp:positionH relativeFrom="column">
              <wp:posOffset>4757843</wp:posOffset>
            </wp:positionH>
            <wp:positionV relativeFrom="paragraph">
              <wp:posOffset>-160867</wp:posOffset>
            </wp:positionV>
            <wp:extent cx="1549400" cy="1262790"/>
            <wp:effectExtent l="0" t="0" r="0" b="0"/>
            <wp:wrapNone/>
            <wp:docPr id="1" name="irc_mi" descr="http://perrylocal.org/wp-content/uploads/2013/08/open-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errylocal.org/wp-content/uploads/2013/08/open-hous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126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95" w:rsidRPr="005C41BC" w:rsidRDefault="002D2095" w:rsidP="00E828A6">
      <w:pPr>
        <w:pStyle w:val="NoSpacing"/>
        <w:jc w:val="center"/>
        <w:rPr>
          <w:rFonts w:ascii="Century Gothic" w:hAnsi="Century Gothic"/>
          <w:b/>
          <w:sz w:val="36"/>
          <w:szCs w:val="32"/>
        </w:rPr>
      </w:pPr>
    </w:p>
    <w:p w:rsidR="002D2095" w:rsidRDefault="002D2095" w:rsidP="00641D8B">
      <w:pPr>
        <w:pStyle w:val="NoSpacing"/>
        <w:rPr>
          <w:rFonts w:ascii="Century Gothic" w:hAnsi="Century Gothic"/>
          <w:sz w:val="28"/>
        </w:rPr>
      </w:pPr>
    </w:p>
    <w:p w:rsidR="00641D8B" w:rsidRPr="004277E5" w:rsidRDefault="00641D8B" w:rsidP="00641D8B">
      <w:pPr>
        <w:pStyle w:val="NoSpacing"/>
        <w:rPr>
          <w:rFonts w:ascii="Century Gothic" w:hAnsi="Century Gothic"/>
        </w:rPr>
      </w:pPr>
      <w:r w:rsidRPr="004277E5">
        <w:rPr>
          <w:rFonts w:ascii="Century Gothic" w:hAnsi="Century Gothic"/>
        </w:rPr>
        <w:t>DATE:</w:t>
      </w:r>
      <w:r w:rsidRPr="004277E5">
        <w:rPr>
          <w:rFonts w:ascii="Century Gothic" w:hAnsi="Century Gothic"/>
        </w:rPr>
        <w:tab/>
      </w:r>
      <w:r w:rsidRPr="004277E5">
        <w:rPr>
          <w:rFonts w:ascii="Century Gothic" w:hAnsi="Century Gothic"/>
        </w:rPr>
        <w:tab/>
      </w:r>
      <w:r w:rsidR="004E1B3A">
        <w:rPr>
          <w:rFonts w:ascii="Century Gothic" w:hAnsi="Century Gothic"/>
        </w:rPr>
        <w:t>August 2015</w:t>
      </w:r>
    </w:p>
    <w:p w:rsidR="00641D8B" w:rsidRPr="004277E5" w:rsidRDefault="00641D8B" w:rsidP="00641D8B">
      <w:pPr>
        <w:pStyle w:val="NoSpacing"/>
        <w:rPr>
          <w:rFonts w:ascii="Century Gothic" w:hAnsi="Century Gothic"/>
        </w:rPr>
      </w:pPr>
    </w:p>
    <w:p w:rsidR="00641D8B" w:rsidRPr="004277E5" w:rsidRDefault="00641D8B" w:rsidP="00641D8B">
      <w:pPr>
        <w:pStyle w:val="NoSpacing"/>
        <w:rPr>
          <w:rFonts w:ascii="Century Gothic" w:hAnsi="Century Gothic"/>
        </w:rPr>
      </w:pPr>
      <w:r w:rsidRPr="004277E5">
        <w:rPr>
          <w:rFonts w:ascii="Century Gothic" w:hAnsi="Century Gothic"/>
        </w:rPr>
        <w:t>TO:</w:t>
      </w:r>
      <w:r w:rsidRPr="004277E5">
        <w:rPr>
          <w:rFonts w:ascii="Century Gothic" w:hAnsi="Century Gothic"/>
        </w:rPr>
        <w:tab/>
      </w:r>
      <w:r w:rsidRPr="004277E5">
        <w:rPr>
          <w:rFonts w:ascii="Century Gothic" w:hAnsi="Century Gothic"/>
        </w:rPr>
        <w:tab/>
      </w:r>
      <w:r w:rsidR="004277E5" w:rsidRPr="004277E5">
        <w:rPr>
          <w:rFonts w:ascii="Century Gothic" w:hAnsi="Century Gothic"/>
        </w:rPr>
        <w:tab/>
      </w:r>
      <w:r w:rsidR="00CC242C" w:rsidRPr="004277E5">
        <w:rPr>
          <w:rFonts w:ascii="Century Gothic" w:hAnsi="Century Gothic"/>
        </w:rPr>
        <w:t>Blackwell Elementary School Teachers</w:t>
      </w:r>
    </w:p>
    <w:p w:rsidR="00641D8B" w:rsidRPr="004277E5" w:rsidRDefault="00641D8B" w:rsidP="00641D8B">
      <w:pPr>
        <w:pStyle w:val="NoSpacing"/>
        <w:rPr>
          <w:rFonts w:ascii="Century Gothic" w:hAnsi="Century Gothic"/>
        </w:rPr>
      </w:pPr>
    </w:p>
    <w:p w:rsidR="00641D8B" w:rsidRPr="004277E5" w:rsidRDefault="00641D8B" w:rsidP="00641D8B">
      <w:pPr>
        <w:pStyle w:val="NoSpacing"/>
        <w:rPr>
          <w:rFonts w:ascii="Century Gothic" w:hAnsi="Century Gothic"/>
        </w:rPr>
      </w:pPr>
      <w:r w:rsidRPr="004277E5">
        <w:rPr>
          <w:rFonts w:ascii="Century Gothic" w:hAnsi="Century Gothic"/>
        </w:rPr>
        <w:t>FROM:</w:t>
      </w:r>
      <w:r w:rsidRPr="004277E5">
        <w:rPr>
          <w:rFonts w:ascii="Century Gothic" w:hAnsi="Century Gothic"/>
        </w:rPr>
        <w:tab/>
      </w:r>
      <w:r w:rsidRPr="004277E5">
        <w:rPr>
          <w:rFonts w:ascii="Century Gothic" w:hAnsi="Century Gothic"/>
        </w:rPr>
        <w:tab/>
      </w:r>
      <w:r w:rsidR="00CC242C" w:rsidRPr="004277E5">
        <w:rPr>
          <w:rFonts w:ascii="Century Gothic" w:hAnsi="Century Gothic"/>
        </w:rPr>
        <w:t>Lisa King and Shannon Scepaniak</w:t>
      </w:r>
    </w:p>
    <w:p w:rsidR="00641D8B" w:rsidRPr="004277E5" w:rsidRDefault="00641D8B" w:rsidP="00641D8B">
      <w:pPr>
        <w:pStyle w:val="NoSpacing"/>
        <w:rPr>
          <w:rFonts w:ascii="Century Gothic" w:hAnsi="Century Gothic"/>
        </w:rPr>
      </w:pPr>
    </w:p>
    <w:p w:rsidR="00E828A6" w:rsidRPr="004277E5" w:rsidRDefault="00CC242C" w:rsidP="00CC242C">
      <w:pPr>
        <w:pStyle w:val="NoSpacing"/>
        <w:rPr>
          <w:rFonts w:ascii="Century Gothic" w:hAnsi="Century Gothic"/>
          <w:b/>
          <w:sz w:val="28"/>
          <w:szCs w:val="32"/>
        </w:rPr>
      </w:pPr>
      <w:r w:rsidRPr="004277E5">
        <w:rPr>
          <w:rFonts w:ascii="Century Gothic" w:hAnsi="Century Gothic"/>
          <w:sz w:val="22"/>
        </w:rPr>
        <w:t>RE:</w:t>
      </w:r>
      <w:r w:rsidRPr="004277E5">
        <w:rPr>
          <w:rFonts w:ascii="Century Gothic" w:hAnsi="Century Gothic"/>
          <w:sz w:val="22"/>
        </w:rPr>
        <w:tab/>
      </w:r>
      <w:r w:rsidR="004E1B3A">
        <w:rPr>
          <w:rFonts w:ascii="Century Gothic" w:hAnsi="Century Gothic"/>
          <w:b/>
          <w:szCs w:val="28"/>
        </w:rPr>
        <w:t>2015-16</w:t>
      </w:r>
      <w:r w:rsidR="00E828A6" w:rsidRPr="004277E5">
        <w:rPr>
          <w:rFonts w:ascii="Century Gothic" w:hAnsi="Century Gothic"/>
          <w:b/>
          <w:szCs w:val="28"/>
        </w:rPr>
        <w:t xml:space="preserve"> Needs Assessment </w:t>
      </w:r>
      <w:r w:rsidR="004277E5" w:rsidRPr="004277E5">
        <w:rPr>
          <w:rFonts w:ascii="Century Gothic" w:hAnsi="Century Gothic"/>
          <w:b/>
          <w:szCs w:val="28"/>
        </w:rPr>
        <w:t xml:space="preserve">and times </w:t>
      </w:r>
      <w:r w:rsidR="00E828A6" w:rsidRPr="004277E5">
        <w:rPr>
          <w:rFonts w:ascii="Century Gothic" w:hAnsi="Century Gothic"/>
          <w:b/>
          <w:szCs w:val="28"/>
        </w:rPr>
        <w:t xml:space="preserve">for Classroom Lessons </w:t>
      </w:r>
    </w:p>
    <w:p w:rsidR="00E828A6" w:rsidRPr="004277E5" w:rsidRDefault="00E828A6" w:rsidP="00E828A6">
      <w:pPr>
        <w:pStyle w:val="NoSpacing"/>
        <w:rPr>
          <w:rFonts w:ascii="Century Gothic" w:hAnsi="Century Gothic"/>
          <w:sz w:val="20"/>
          <w:szCs w:val="20"/>
        </w:rPr>
      </w:pPr>
    </w:p>
    <w:p w:rsidR="00E828A6" w:rsidRPr="004277E5" w:rsidRDefault="00E828A6" w:rsidP="00E828A6">
      <w:pPr>
        <w:pStyle w:val="NoSpacing"/>
        <w:rPr>
          <w:rFonts w:ascii="Century Gothic" w:hAnsi="Century Gothic"/>
          <w:sz w:val="20"/>
          <w:szCs w:val="20"/>
        </w:rPr>
      </w:pPr>
    </w:p>
    <w:p w:rsidR="00122B1C" w:rsidRPr="004277E5" w:rsidRDefault="005C41BC" w:rsidP="00E828A6">
      <w:pPr>
        <w:pStyle w:val="NoSpacing"/>
        <w:rPr>
          <w:rFonts w:ascii="Century Gothic" w:hAnsi="Century Gothic"/>
        </w:rPr>
      </w:pPr>
      <w:r w:rsidRPr="004277E5">
        <w:rPr>
          <w:rFonts w:ascii="Century Gothic" w:hAnsi="Century Gothic"/>
        </w:rPr>
        <w:tab/>
        <w:t xml:space="preserve">In our role </w:t>
      </w:r>
      <w:r w:rsidR="009D3DBF" w:rsidRPr="004277E5">
        <w:rPr>
          <w:rFonts w:ascii="Century Gothic" w:hAnsi="Century Gothic"/>
        </w:rPr>
        <w:t xml:space="preserve">as </w:t>
      </w:r>
      <w:r w:rsidRPr="004277E5">
        <w:rPr>
          <w:rFonts w:ascii="Century Gothic" w:hAnsi="Century Gothic"/>
        </w:rPr>
        <w:t>school c</w:t>
      </w:r>
      <w:r w:rsidR="009D3DBF" w:rsidRPr="004277E5">
        <w:rPr>
          <w:rFonts w:ascii="Century Gothic" w:hAnsi="Century Gothic"/>
        </w:rPr>
        <w:t>ounselor</w:t>
      </w:r>
      <w:r w:rsidR="00CC242C" w:rsidRPr="004277E5">
        <w:rPr>
          <w:rFonts w:ascii="Century Gothic" w:hAnsi="Century Gothic"/>
        </w:rPr>
        <w:t xml:space="preserve">s we are </w:t>
      </w:r>
      <w:r w:rsidR="00CE4B11" w:rsidRPr="004277E5">
        <w:rPr>
          <w:rFonts w:ascii="Century Gothic" w:hAnsi="Century Gothic"/>
        </w:rPr>
        <w:t xml:space="preserve">responsible for delivering </w:t>
      </w:r>
      <w:r w:rsidR="00DF523E" w:rsidRPr="004277E5">
        <w:rPr>
          <w:rFonts w:ascii="Century Gothic" w:hAnsi="Century Gothic"/>
        </w:rPr>
        <w:t xml:space="preserve">a </w:t>
      </w:r>
      <w:r w:rsidR="00CC242C" w:rsidRPr="004277E5">
        <w:rPr>
          <w:rFonts w:ascii="Century Gothic" w:hAnsi="Century Gothic"/>
        </w:rPr>
        <w:t>core</w:t>
      </w:r>
      <w:r w:rsidR="00DF523E" w:rsidRPr="004277E5">
        <w:rPr>
          <w:rFonts w:ascii="Century Gothic" w:hAnsi="Century Gothic"/>
        </w:rPr>
        <w:t xml:space="preserve"> counseling curriculum in the areas of </w:t>
      </w:r>
      <w:r w:rsidR="00AD01E7" w:rsidRPr="004277E5">
        <w:rPr>
          <w:rFonts w:ascii="Century Gothic" w:hAnsi="Century Gothic"/>
        </w:rPr>
        <w:t xml:space="preserve">personal/social development, </w:t>
      </w:r>
      <w:r w:rsidR="00DF523E" w:rsidRPr="004277E5">
        <w:rPr>
          <w:rFonts w:ascii="Century Gothic" w:hAnsi="Century Gothic"/>
        </w:rPr>
        <w:t xml:space="preserve">academic success, </w:t>
      </w:r>
      <w:r w:rsidR="00AD01E7" w:rsidRPr="004277E5">
        <w:rPr>
          <w:rFonts w:ascii="Century Gothic" w:hAnsi="Century Gothic"/>
        </w:rPr>
        <w:t xml:space="preserve">and </w:t>
      </w:r>
      <w:r w:rsidR="00DF523E" w:rsidRPr="004277E5">
        <w:rPr>
          <w:rFonts w:ascii="Century Gothic" w:hAnsi="Century Gothic"/>
        </w:rPr>
        <w:t>career awareness</w:t>
      </w:r>
      <w:r w:rsidR="00AD01E7" w:rsidRPr="004277E5">
        <w:rPr>
          <w:rFonts w:ascii="Century Gothic" w:hAnsi="Century Gothic"/>
        </w:rPr>
        <w:t>;</w:t>
      </w:r>
      <w:r w:rsidR="00CC242C" w:rsidRPr="004277E5">
        <w:rPr>
          <w:rFonts w:ascii="Century Gothic" w:hAnsi="Century Gothic"/>
        </w:rPr>
        <w:t xml:space="preserve"> run small group counseling </w:t>
      </w:r>
      <w:r w:rsidR="00DF523E" w:rsidRPr="004277E5">
        <w:rPr>
          <w:rFonts w:ascii="Century Gothic" w:hAnsi="Century Gothic"/>
        </w:rPr>
        <w:t xml:space="preserve">sessions in response to identified needs </w:t>
      </w:r>
      <w:r w:rsidR="00AD01E7" w:rsidRPr="004277E5">
        <w:rPr>
          <w:rFonts w:ascii="Century Gothic" w:hAnsi="Century Gothic"/>
        </w:rPr>
        <w:t>;</w:t>
      </w:r>
      <w:r w:rsidR="00DF523E" w:rsidRPr="004277E5">
        <w:rPr>
          <w:rFonts w:ascii="Century Gothic" w:hAnsi="Century Gothic"/>
        </w:rPr>
        <w:t xml:space="preserve"> and provide individual planning an</w:t>
      </w:r>
      <w:r w:rsidR="00194D98" w:rsidRPr="004277E5">
        <w:rPr>
          <w:rFonts w:ascii="Century Gothic" w:hAnsi="Century Gothic"/>
        </w:rPr>
        <w:t>d counseling for students. Here</w:t>
      </w:r>
      <w:r w:rsidR="00DF523E" w:rsidRPr="004277E5">
        <w:rPr>
          <w:rFonts w:ascii="Century Gothic" w:hAnsi="Century Gothic"/>
        </w:rPr>
        <w:t xml:space="preserve"> is </w:t>
      </w:r>
      <w:r w:rsidR="00CC242C" w:rsidRPr="004277E5">
        <w:rPr>
          <w:rFonts w:ascii="Century Gothic" w:hAnsi="Century Gothic"/>
        </w:rPr>
        <w:t>a</w:t>
      </w:r>
      <w:r w:rsidR="00AD01E7" w:rsidRPr="004277E5">
        <w:rPr>
          <w:rFonts w:ascii="Century Gothic" w:hAnsi="Century Gothic"/>
        </w:rPr>
        <w:t xml:space="preserve"> needs a</w:t>
      </w:r>
      <w:r w:rsidR="00DF523E" w:rsidRPr="004277E5">
        <w:rPr>
          <w:rFonts w:ascii="Century Gothic" w:hAnsi="Century Gothic"/>
        </w:rPr>
        <w:t>ssessment based on identified needs from the past several years as well as the Nati</w:t>
      </w:r>
      <w:r w:rsidR="00CC242C" w:rsidRPr="004277E5">
        <w:rPr>
          <w:rFonts w:ascii="Century Gothic" w:hAnsi="Century Gothic"/>
        </w:rPr>
        <w:t>onal School Counseling Standard</w:t>
      </w:r>
      <w:r w:rsidR="00AD01E7" w:rsidRPr="004277E5">
        <w:rPr>
          <w:rFonts w:ascii="Century Gothic" w:hAnsi="Century Gothic"/>
        </w:rPr>
        <w:t>s</w:t>
      </w:r>
      <w:r w:rsidR="00DF523E" w:rsidRPr="004277E5">
        <w:rPr>
          <w:rFonts w:ascii="Century Gothic" w:hAnsi="Century Gothic"/>
        </w:rPr>
        <w:t xml:space="preserve">.  Please choose the topics in each domain that you feel your classroom is in most need of during the school year </w:t>
      </w:r>
      <w:r w:rsidR="00AD01E7" w:rsidRPr="004277E5">
        <w:rPr>
          <w:rFonts w:ascii="Century Gothic" w:hAnsi="Century Gothic"/>
        </w:rPr>
        <w:t>so we know what areas you would like for us to focus</w:t>
      </w:r>
      <w:r w:rsidR="00DF523E" w:rsidRPr="004277E5">
        <w:rPr>
          <w:rFonts w:ascii="Century Gothic" w:hAnsi="Century Gothic"/>
        </w:rPr>
        <w:t xml:space="preserve">.  </w:t>
      </w:r>
    </w:p>
    <w:p w:rsidR="00AD01E7" w:rsidRPr="004277E5" w:rsidRDefault="00AD01E7" w:rsidP="00E828A6">
      <w:pPr>
        <w:pStyle w:val="NoSpacing"/>
        <w:rPr>
          <w:rFonts w:ascii="Century Gothic" w:hAnsi="Century Gothic"/>
        </w:rPr>
      </w:pPr>
    </w:p>
    <w:p w:rsidR="00122B1C" w:rsidRPr="004277E5" w:rsidRDefault="00122B1C" w:rsidP="00E828A6">
      <w:pPr>
        <w:pStyle w:val="NoSpacing"/>
        <w:rPr>
          <w:rFonts w:ascii="Century Gothic" w:hAnsi="Century Gothic"/>
        </w:rPr>
      </w:pPr>
      <w:r w:rsidRPr="004277E5">
        <w:rPr>
          <w:rFonts w:ascii="Century Gothic" w:hAnsi="Century Gothic"/>
        </w:rPr>
        <w:tab/>
        <w:t xml:space="preserve">If you have any questions, please do not hesitate to e-mail or talk to </w:t>
      </w:r>
      <w:r w:rsidR="00CC242C" w:rsidRPr="004277E5">
        <w:rPr>
          <w:rFonts w:ascii="Century Gothic" w:hAnsi="Century Gothic"/>
        </w:rPr>
        <w:t>either of us</w:t>
      </w:r>
      <w:r w:rsidR="009B7A94" w:rsidRPr="004277E5">
        <w:rPr>
          <w:rFonts w:ascii="Century Gothic" w:hAnsi="Century Gothic"/>
        </w:rPr>
        <w:t>,</w:t>
      </w:r>
      <w:r w:rsidR="00CC242C" w:rsidRPr="004277E5">
        <w:rPr>
          <w:rFonts w:ascii="Century Gothic" w:hAnsi="Century Gothic"/>
        </w:rPr>
        <w:t xml:space="preserve"> and we </w:t>
      </w:r>
      <w:r w:rsidRPr="004277E5">
        <w:rPr>
          <w:rFonts w:ascii="Century Gothic" w:hAnsi="Century Gothic"/>
        </w:rPr>
        <w:t>would be happy to answer any questions you may have.</w:t>
      </w:r>
    </w:p>
    <w:p w:rsidR="00641D8B" w:rsidRPr="004277E5" w:rsidRDefault="00641D8B" w:rsidP="00E828A6">
      <w:pPr>
        <w:pStyle w:val="NoSpacing"/>
        <w:rPr>
          <w:rFonts w:ascii="Century Gothic" w:hAnsi="Century Gothic"/>
        </w:rPr>
      </w:pPr>
    </w:p>
    <w:p w:rsidR="009B46B0" w:rsidRPr="004277E5" w:rsidRDefault="00CC242C" w:rsidP="00E828A6">
      <w:pPr>
        <w:pStyle w:val="NoSpacing"/>
        <w:rPr>
          <w:rFonts w:ascii="Century Gothic" w:hAnsi="Century Gothic"/>
        </w:rPr>
      </w:pPr>
      <w:r w:rsidRPr="004277E5">
        <w:rPr>
          <w:rFonts w:ascii="Century Gothic" w:hAnsi="Century Gothic"/>
        </w:rPr>
        <w:t>Lisa King</w:t>
      </w:r>
      <w:r w:rsidR="002D2095" w:rsidRPr="004277E5">
        <w:rPr>
          <w:rFonts w:ascii="Century Gothic" w:hAnsi="Century Gothic"/>
        </w:rPr>
        <w:t xml:space="preserve">, </w:t>
      </w:r>
      <w:proofErr w:type="spellStart"/>
      <w:r w:rsidR="002D2095" w:rsidRPr="004277E5">
        <w:rPr>
          <w:rFonts w:ascii="Century Gothic" w:hAnsi="Century Gothic"/>
        </w:rPr>
        <w:t>Ed.S</w:t>
      </w:r>
      <w:proofErr w:type="spellEnd"/>
      <w:r w:rsidRPr="004277E5">
        <w:rPr>
          <w:rFonts w:ascii="Century Gothic" w:hAnsi="Century Gothic"/>
        </w:rPr>
        <w:t xml:space="preserve"> and Shannon Scepaniak</w:t>
      </w:r>
      <w:r w:rsidR="002D2095" w:rsidRPr="004277E5">
        <w:rPr>
          <w:rFonts w:ascii="Century Gothic" w:hAnsi="Century Gothic"/>
        </w:rPr>
        <w:t xml:space="preserve">, </w:t>
      </w:r>
      <w:proofErr w:type="spellStart"/>
      <w:r w:rsidR="002D2095" w:rsidRPr="004277E5">
        <w:rPr>
          <w:rFonts w:ascii="Century Gothic" w:hAnsi="Century Gothic"/>
        </w:rPr>
        <w:t>M.Ed</w:t>
      </w:r>
      <w:proofErr w:type="spellEnd"/>
    </w:p>
    <w:p w:rsidR="000245D2" w:rsidRPr="004277E5" w:rsidRDefault="000245D2">
      <w:pPr>
        <w:rPr>
          <w:rFonts w:ascii="Century Gothic" w:hAnsi="Century Gothic"/>
        </w:rPr>
      </w:pPr>
      <w:r w:rsidRPr="004277E5">
        <w:rPr>
          <w:rFonts w:ascii="Century Gothic" w:hAnsi="Century Gothic"/>
        </w:rPr>
        <w:t>School Counselors</w:t>
      </w:r>
    </w:p>
    <w:p w:rsidR="004277E5" w:rsidRDefault="004277E5" w:rsidP="004277E5">
      <w:pPr>
        <w:widowControl w:val="0"/>
        <w:autoSpaceDE w:val="0"/>
        <w:autoSpaceDN w:val="0"/>
        <w:adjustRightInd w:val="0"/>
        <w:spacing w:after="0" w:line="240" w:lineRule="auto"/>
        <w:rPr>
          <w:rFonts w:ascii="Courier New" w:eastAsia="Times New Roman" w:hAnsi="Courier New" w:cs="Courier New"/>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r w:rsidRPr="004277E5">
        <w:rPr>
          <w:rFonts w:ascii="Century Gothic" w:eastAsia="Times New Roman" w:hAnsi="Century Gothic" w:cs="Courier New"/>
          <w:b/>
        </w:rPr>
        <w:t>Please designate your top three choices of times for guidance: thirty minute slots (i.e. 10:30- 11:00). If there is a specific day you prefer, please designate that as well.</w:t>
      </w: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r w:rsidRPr="004277E5">
        <w:rPr>
          <w:rFonts w:ascii="Century Gothic" w:eastAsia="Times New Roman" w:hAnsi="Century Gothic" w:cs="Courier New"/>
          <w:b/>
        </w:rPr>
        <w:t>TEACHER NAME ___________________________________</w:t>
      </w: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r w:rsidRPr="004277E5">
        <w:rPr>
          <w:rFonts w:ascii="Century Gothic" w:eastAsia="Times New Roman" w:hAnsi="Century Gothic" w:cs="Courier New"/>
          <w:b/>
        </w:rPr>
        <w:t>1</w:t>
      </w:r>
      <w:r w:rsidRPr="004277E5">
        <w:rPr>
          <w:rFonts w:ascii="Century Gothic" w:eastAsia="Times New Roman" w:hAnsi="Century Gothic" w:cs="Courier New"/>
          <w:b/>
          <w:vertAlign w:val="superscript"/>
        </w:rPr>
        <w:t>st</w:t>
      </w:r>
      <w:r w:rsidRPr="004277E5">
        <w:rPr>
          <w:rFonts w:ascii="Century Gothic" w:eastAsia="Times New Roman" w:hAnsi="Century Gothic" w:cs="Courier New"/>
          <w:b/>
        </w:rPr>
        <w:t xml:space="preserve"> choice__________________________</w:t>
      </w:r>
      <w:r w:rsidRPr="004277E5">
        <w:rPr>
          <w:rFonts w:ascii="Century Gothic" w:eastAsia="Times New Roman" w:hAnsi="Century Gothic" w:cs="Courier New"/>
          <w:b/>
        </w:rPr>
        <w:tab/>
      </w:r>
      <w:r w:rsidRPr="004277E5">
        <w:rPr>
          <w:rFonts w:ascii="Century Gothic" w:eastAsia="Times New Roman" w:hAnsi="Century Gothic" w:cs="Courier New"/>
          <w:b/>
        </w:rPr>
        <w:tab/>
      </w:r>
      <w:r w:rsidRPr="004277E5">
        <w:rPr>
          <w:rFonts w:ascii="Century Gothic" w:eastAsia="Times New Roman" w:hAnsi="Century Gothic" w:cs="Courier New"/>
          <w:b/>
        </w:rPr>
        <w:tab/>
      </w: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Times New Roman"/>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r w:rsidRPr="004277E5">
        <w:rPr>
          <w:rFonts w:ascii="Century Gothic" w:eastAsia="Times New Roman" w:hAnsi="Century Gothic" w:cs="Courier New"/>
          <w:b/>
        </w:rPr>
        <w:t>2</w:t>
      </w:r>
      <w:r w:rsidRPr="004277E5">
        <w:rPr>
          <w:rFonts w:ascii="Century Gothic" w:eastAsia="Times New Roman" w:hAnsi="Century Gothic" w:cs="Courier New"/>
          <w:b/>
          <w:vertAlign w:val="superscript"/>
        </w:rPr>
        <w:t>nd</w:t>
      </w:r>
      <w:r w:rsidRPr="004277E5">
        <w:rPr>
          <w:rFonts w:ascii="Century Gothic" w:eastAsia="Times New Roman" w:hAnsi="Century Gothic" w:cs="Courier New"/>
          <w:b/>
        </w:rPr>
        <w:t xml:space="preserve"> choice__________________________</w:t>
      </w: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Times New Roman"/>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p>
    <w:p w:rsidR="004277E5" w:rsidRPr="004277E5" w:rsidRDefault="004277E5" w:rsidP="004277E5">
      <w:pPr>
        <w:widowControl w:val="0"/>
        <w:autoSpaceDE w:val="0"/>
        <w:autoSpaceDN w:val="0"/>
        <w:adjustRightInd w:val="0"/>
        <w:spacing w:after="0" w:line="240" w:lineRule="auto"/>
        <w:rPr>
          <w:rFonts w:ascii="Century Gothic" w:eastAsia="Times New Roman" w:hAnsi="Century Gothic" w:cs="Courier New"/>
          <w:b/>
        </w:rPr>
      </w:pPr>
      <w:r w:rsidRPr="004277E5">
        <w:rPr>
          <w:rFonts w:ascii="Century Gothic" w:eastAsia="Times New Roman" w:hAnsi="Century Gothic" w:cs="Courier New"/>
          <w:b/>
        </w:rPr>
        <w:t>3</w:t>
      </w:r>
      <w:r w:rsidRPr="004277E5">
        <w:rPr>
          <w:rFonts w:ascii="Century Gothic" w:eastAsia="Times New Roman" w:hAnsi="Century Gothic" w:cs="Courier New"/>
          <w:b/>
          <w:vertAlign w:val="superscript"/>
        </w:rPr>
        <w:t>rd</w:t>
      </w:r>
      <w:r w:rsidRPr="004277E5">
        <w:rPr>
          <w:rFonts w:ascii="Century Gothic" w:eastAsia="Times New Roman" w:hAnsi="Century Gothic" w:cs="Courier New"/>
          <w:b/>
        </w:rPr>
        <w:t xml:space="preserve"> choice__________________________</w:t>
      </w:r>
    </w:p>
    <w:p w:rsidR="00B72CFF" w:rsidRPr="00363496" w:rsidRDefault="00B72CFF">
      <w:pPr>
        <w:rPr>
          <w:rFonts w:ascii="Arial" w:hAnsi="Arial" w:cs="Arial"/>
          <w:b/>
        </w:rPr>
      </w:pPr>
      <w:r>
        <w:br w:type="page"/>
      </w:r>
      <w:r w:rsidR="000245D2">
        <w:lastRenderedPageBreak/>
        <w:t xml:space="preserve"> </w:t>
      </w:r>
    </w:p>
    <w:p w:rsidR="00B42A4A" w:rsidRDefault="004304A1" w:rsidP="00953ECA">
      <w:pPr>
        <w:pStyle w:val="NoSpacing"/>
        <w:rPr>
          <w:rFonts w:ascii="Arial" w:hAnsi="Arial" w:cs="Arial"/>
          <w:b/>
          <w:color w:val="C00000"/>
        </w:rPr>
      </w:pPr>
      <w:r w:rsidRPr="00B42A4A">
        <w:rPr>
          <w:rFonts w:ascii="Arial" w:hAnsi="Arial" w:cs="Arial"/>
          <w:b/>
          <w:color w:val="C00000"/>
        </w:rPr>
        <w:t>201</w:t>
      </w:r>
      <w:r w:rsidR="00B42A4A" w:rsidRPr="00B42A4A">
        <w:rPr>
          <w:rFonts w:ascii="Arial" w:hAnsi="Arial" w:cs="Arial"/>
          <w:b/>
          <w:color w:val="C00000"/>
        </w:rPr>
        <w:t>5</w:t>
      </w:r>
      <w:r w:rsidRPr="00B42A4A">
        <w:rPr>
          <w:rFonts w:ascii="Arial" w:hAnsi="Arial" w:cs="Arial"/>
          <w:b/>
          <w:color w:val="C00000"/>
        </w:rPr>
        <w:t>-201</w:t>
      </w:r>
      <w:r w:rsidR="00B42A4A" w:rsidRPr="00B42A4A">
        <w:rPr>
          <w:rFonts w:ascii="Arial" w:hAnsi="Arial" w:cs="Arial"/>
          <w:b/>
          <w:color w:val="C00000"/>
        </w:rPr>
        <w:t>6 Blackwell ES</w:t>
      </w:r>
      <w:r w:rsidR="00B72CFF" w:rsidRPr="00B42A4A">
        <w:rPr>
          <w:rFonts w:ascii="Arial" w:hAnsi="Arial" w:cs="Arial"/>
          <w:b/>
          <w:color w:val="C00000"/>
        </w:rPr>
        <w:t xml:space="preserve"> </w:t>
      </w:r>
    </w:p>
    <w:p w:rsidR="00363496" w:rsidRPr="00363496" w:rsidRDefault="00B72CFF" w:rsidP="00953ECA">
      <w:pPr>
        <w:pStyle w:val="NoSpacing"/>
        <w:rPr>
          <w:rFonts w:ascii="Arial" w:hAnsi="Arial" w:cs="Arial"/>
          <w:b/>
        </w:rPr>
      </w:pPr>
      <w:r w:rsidRPr="00B42A4A">
        <w:rPr>
          <w:rFonts w:ascii="Arial" w:hAnsi="Arial" w:cs="Arial"/>
          <w:b/>
          <w:color w:val="C00000"/>
        </w:rPr>
        <w:t>Needs Assessment</w:t>
      </w:r>
      <w:r w:rsidR="00953ECA" w:rsidRPr="00B42A4A">
        <w:rPr>
          <w:rFonts w:ascii="Arial" w:hAnsi="Arial" w:cs="Arial"/>
          <w:b/>
          <w:color w:val="C00000"/>
        </w:rPr>
        <w:tab/>
      </w:r>
      <w:r w:rsidR="00953ECA" w:rsidRPr="00363496">
        <w:rPr>
          <w:rFonts w:ascii="Arial" w:hAnsi="Arial" w:cs="Arial"/>
          <w:b/>
        </w:rPr>
        <w:tab/>
      </w:r>
      <w:r w:rsidR="00953ECA" w:rsidRPr="00363496">
        <w:rPr>
          <w:rFonts w:ascii="Arial" w:hAnsi="Arial" w:cs="Arial"/>
          <w:b/>
        </w:rPr>
        <w:tab/>
      </w:r>
    </w:p>
    <w:p w:rsidR="00B72CFF" w:rsidRPr="00363496" w:rsidRDefault="000245D2" w:rsidP="00953ECA">
      <w:pPr>
        <w:pStyle w:val="NoSpacing"/>
        <w:rPr>
          <w:rFonts w:ascii="Arial" w:hAnsi="Arial" w:cs="Arial"/>
          <w:b/>
        </w:rPr>
      </w:pPr>
      <w:r w:rsidRPr="00363496">
        <w:rPr>
          <w:rFonts w:ascii="Arial" w:hAnsi="Arial" w:cs="Arial"/>
          <w:b/>
        </w:rPr>
        <w:t>Grades K</w:t>
      </w:r>
      <w:r w:rsidR="00CC242C" w:rsidRPr="00363496">
        <w:rPr>
          <w:rFonts w:ascii="Arial" w:hAnsi="Arial" w:cs="Arial"/>
          <w:b/>
        </w:rPr>
        <w:t>-5</w:t>
      </w:r>
      <w:r w:rsidR="00363496" w:rsidRPr="00363496">
        <w:rPr>
          <w:rFonts w:ascii="Arial" w:hAnsi="Arial" w:cs="Arial"/>
          <w:b/>
        </w:rPr>
        <w:tab/>
      </w:r>
      <w:r w:rsidR="00363496" w:rsidRPr="00363496">
        <w:rPr>
          <w:rFonts w:ascii="Arial" w:hAnsi="Arial" w:cs="Arial"/>
          <w:b/>
        </w:rPr>
        <w:tab/>
      </w:r>
      <w:r w:rsidR="00363496" w:rsidRPr="00363496">
        <w:rPr>
          <w:rFonts w:ascii="Arial" w:hAnsi="Arial" w:cs="Arial"/>
          <w:b/>
        </w:rPr>
        <w:tab/>
      </w:r>
      <w:r w:rsidR="00363496" w:rsidRPr="00363496">
        <w:rPr>
          <w:rFonts w:ascii="Arial" w:hAnsi="Arial" w:cs="Arial"/>
          <w:b/>
        </w:rPr>
        <w:tab/>
      </w:r>
      <w:r w:rsidR="00363496" w:rsidRPr="00363496">
        <w:rPr>
          <w:rFonts w:ascii="Arial" w:hAnsi="Arial" w:cs="Arial"/>
          <w:b/>
        </w:rPr>
        <w:tab/>
      </w:r>
      <w:r w:rsidR="00363496" w:rsidRPr="00363496">
        <w:rPr>
          <w:rFonts w:ascii="Arial" w:hAnsi="Arial" w:cs="Arial"/>
          <w:b/>
        </w:rPr>
        <w:tab/>
        <w:t>Grade Level_______________________</w:t>
      </w:r>
    </w:p>
    <w:p w:rsidR="00B72CFF" w:rsidRDefault="00B72CFF" w:rsidP="00E828A6">
      <w:pPr>
        <w:pStyle w:val="NoSpacing"/>
      </w:pPr>
    </w:p>
    <w:p w:rsidR="00B72CFF" w:rsidRDefault="00B72CFF" w:rsidP="00363496">
      <w:pPr>
        <w:pStyle w:val="NoSpacing"/>
        <w:rPr>
          <w:rFonts w:ascii="Arial" w:hAnsi="Arial" w:cs="Arial"/>
          <w:szCs w:val="22"/>
        </w:rPr>
      </w:pPr>
      <w:r w:rsidRPr="00363496">
        <w:rPr>
          <w:rFonts w:ascii="Arial" w:hAnsi="Arial" w:cs="Arial"/>
          <w:szCs w:val="22"/>
        </w:rPr>
        <w:t xml:space="preserve">These are the three School Counseling Domains of the National School Counseling Standards of the American School Counseling Association.  Below are suggested topics under each domain based on the standards.  Please make sure that your </w:t>
      </w:r>
      <w:r w:rsidR="009B7A94">
        <w:rPr>
          <w:rFonts w:ascii="Arial" w:hAnsi="Arial" w:cs="Arial"/>
          <w:szCs w:val="22"/>
        </w:rPr>
        <w:t>grade level</w:t>
      </w:r>
      <w:r w:rsidRPr="00363496">
        <w:rPr>
          <w:rFonts w:ascii="Arial" w:hAnsi="Arial" w:cs="Arial"/>
          <w:szCs w:val="22"/>
        </w:rPr>
        <w:t xml:space="preserve"> is on the needs </w:t>
      </w:r>
      <w:r w:rsidR="009B7A94">
        <w:rPr>
          <w:rFonts w:ascii="Arial" w:hAnsi="Arial" w:cs="Arial"/>
          <w:szCs w:val="22"/>
        </w:rPr>
        <w:t xml:space="preserve">assessment. </w:t>
      </w:r>
    </w:p>
    <w:p w:rsidR="00B72CFF" w:rsidRPr="00B42A4A" w:rsidRDefault="00B72CFF" w:rsidP="00E828A6">
      <w:pPr>
        <w:pStyle w:val="NoSpacing"/>
        <w:rPr>
          <w:rFonts w:ascii="Arial" w:hAnsi="Arial" w:cs="Arial"/>
          <w:b/>
          <w:sz w:val="20"/>
          <w:szCs w:val="28"/>
        </w:rPr>
      </w:pPr>
      <w:bookmarkStart w:id="0" w:name="_GoBack"/>
      <w:bookmarkEnd w:id="0"/>
    </w:p>
    <w:p w:rsidR="00E74A07" w:rsidRDefault="004E1B3A" w:rsidP="00E828A6">
      <w:pPr>
        <w:pStyle w:val="NoSpacing"/>
        <w:rPr>
          <w:rFonts w:ascii="Arial" w:hAnsi="Arial" w:cs="Arial"/>
          <w:b/>
          <w:sz w:val="32"/>
          <w:szCs w:val="28"/>
        </w:rPr>
      </w:pPr>
      <w:r>
        <w:rPr>
          <w:rFonts w:ascii="Arial" w:hAnsi="Arial" w:cs="Arial"/>
          <w:b/>
          <w:noProof/>
          <w:sz w:val="32"/>
          <w:szCs w:val="28"/>
        </w:rPr>
        <mc:AlternateContent>
          <mc:Choice Requires="wps">
            <w:drawing>
              <wp:anchor distT="0" distB="0" distL="114300" distR="114300" simplePos="0" relativeHeight="251667456" behindDoc="0" locked="0" layoutInCell="1" allowOverlap="1" wp14:anchorId="5BC32AB4" wp14:editId="694A1EE5">
                <wp:simplePos x="0" y="0"/>
                <wp:positionH relativeFrom="column">
                  <wp:posOffset>1760855</wp:posOffset>
                </wp:positionH>
                <wp:positionV relativeFrom="paragraph">
                  <wp:posOffset>29210</wp:posOffset>
                </wp:positionV>
                <wp:extent cx="0" cy="405977"/>
                <wp:effectExtent l="152400" t="19050" r="152400" b="89535"/>
                <wp:wrapNone/>
                <wp:docPr id="6" name="Straight Arrow Connector 6"/>
                <wp:cNvGraphicFramePr/>
                <a:graphic xmlns:a="http://schemas.openxmlformats.org/drawingml/2006/main">
                  <a:graphicData uri="http://schemas.microsoft.com/office/word/2010/wordprocessingShape">
                    <wps:wsp>
                      <wps:cNvCnPr/>
                      <wps:spPr>
                        <a:xfrm>
                          <a:off x="0" y="0"/>
                          <a:ext cx="0" cy="405977"/>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8.65pt;margin-top:2.3pt;width:0;height:3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" strokecolor="#c0504d" strokeweight="3pt">
                <v:stroke endarrow="open"/>
                <v:shadow on="t" color="black" opacity="22937f" origin=",.5" offset="0,.63889mm"/>
              </v:shape>
            </w:pict>
          </mc:Fallback>
        </mc:AlternateContent>
      </w:r>
      <w:r>
        <w:rPr>
          <w:rFonts w:ascii="Arial" w:hAnsi="Arial" w:cs="Arial"/>
          <w:b/>
          <w:noProof/>
          <w:sz w:val="32"/>
          <w:szCs w:val="28"/>
        </w:rPr>
        <mc:AlternateContent>
          <mc:Choice Requires="wps">
            <w:drawing>
              <wp:anchor distT="0" distB="0" distL="114300" distR="114300" simplePos="0" relativeHeight="251665408" behindDoc="0" locked="0" layoutInCell="1" allowOverlap="1" wp14:anchorId="37F8FBC3" wp14:editId="65DF30AB">
                <wp:simplePos x="0" y="0"/>
                <wp:positionH relativeFrom="column">
                  <wp:posOffset>3775710</wp:posOffset>
                </wp:positionH>
                <wp:positionV relativeFrom="paragraph">
                  <wp:posOffset>96520</wp:posOffset>
                </wp:positionV>
                <wp:extent cx="0" cy="405765"/>
                <wp:effectExtent l="152400" t="19050" r="152400" b="89535"/>
                <wp:wrapNone/>
                <wp:docPr id="5" name="Straight Arrow Connector 5"/>
                <wp:cNvGraphicFramePr/>
                <a:graphic xmlns:a="http://schemas.openxmlformats.org/drawingml/2006/main">
                  <a:graphicData uri="http://schemas.microsoft.com/office/word/2010/wordprocessingShape">
                    <wps:wsp>
                      <wps:cNvCnPr/>
                      <wps:spPr>
                        <a:xfrm>
                          <a:off x="0" y="0"/>
                          <a:ext cx="0" cy="405765"/>
                        </a:xfrm>
                        <a:prstGeom prst="straightConnector1">
                          <a:avLst/>
                        </a:prstGeom>
                        <a:noFill/>
                        <a:ln w="38100" cap="flat" cmpd="sng" algn="ctr">
                          <a:solidFill>
                            <a:srgbClr val="C0504D"/>
                          </a:solidFill>
                          <a:prstDash val="solid"/>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 id="Straight Arrow Connector 5" o:spid="_x0000_s1026" type="#_x0000_t32" style="position:absolute;margin-left:297.3pt;margin-top:7.6pt;width:0;height:3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" strokecolor="#c0504d" strokeweight="3pt">
                <v:stroke endarrow="open"/>
                <v:shadow on="t" color="black" opacity="22937f" origin=",.5" offset="0,.63889mm"/>
              </v:shape>
            </w:pict>
          </mc:Fallback>
        </mc:AlternateContent>
      </w:r>
      <w:r w:rsidR="004277E5">
        <w:rPr>
          <w:rFonts w:ascii="Arial" w:hAnsi="Arial" w:cs="Arial"/>
          <w:b/>
          <w:noProof/>
          <w:sz w:val="32"/>
          <w:szCs w:val="28"/>
        </w:rPr>
        <mc:AlternateContent>
          <mc:Choice Requires="wps">
            <w:drawing>
              <wp:anchor distT="0" distB="0" distL="114300" distR="114300" simplePos="0" relativeHeight="251663360" behindDoc="0" locked="0" layoutInCell="1" allowOverlap="1" wp14:anchorId="243EAB44" wp14:editId="133D275F">
                <wp:simplePos x="0" y="0"/>
                <wp:positionH relativeFrom="column">
                  <wp:posOffset>5723467</wp:posOffset>
                </wp:positionH>
                <wp:positionV relativeFrom="paragraph">
                  <wp:posOffset>29210</wp:posOffset>
                </wp:positionV>
                <wp:extent cx="0" cy="405977"/>
                <wp:effectExtent l="152400" t="19050" r="152400" b="89535"/>
                <wp:wrapNone/>
                <wp:docPr id="4" name="Straight Arrow Connector 4"/>
                <wp:cNvGraphicFramePr/>
                <a:graphic xmlns:a="http://schemas.openxmlformats.org/drawingml/2006/main">
                  <a:graphicData uri="http://schemas.microsoft.com/office/word/2010/wordprocessingShape">
                    <wps:wsp>
                      <wps:cNvCnPr/>
                      <wps:spPr>
                        <a:xfrm>
                          <a:off x="0" y="0"/>
                          <a:ext cx="0" cy="40597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450.65pt;margin-top:2.3pt;width:0;height:3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" strokecolor="#c0504d [3205]" strokeweight="3pt">
                <v:stroke endarrow="open"/>
                <v:shadow on="t" color="black" opacity="22937f" origin=",.5" offset="0,.63889mm"/>
              </v:shape>
            </w:pict>
          </mc:Fallback>
        </mc:AlternateContent>
      </w:r>
    </w:p>
    <w:p w:rsidR="00E74A07" w:rsidRDefault="002D2095" w:rsidP="00E828A6">
      <w:pPr>
        <w:pStyle w:val="NoSpacing"/>
      </w:pPr>
      <w:r>
        <w:rPr>
          <w:rFonts w:ascii="Arial" w:hAnsi="Arial" w:cs="Arial"/>
          <w:b/>
          <w:sz w:val="32"/>
          <w:szCs w:val="28"/>
        </w:rPr>
        <w:t xml:space="preserve">       </w:t>
      </w:r>
      <w:r w:rsidR="00E74A07" w:rsidRPr="004E1B3A">
        <w:rPr>
          <w:rFonts w:ascii="Arial" w:hAnsi="Arial" w:cs="Arial"/>
          <w:b/>
          <w:color w:val="C00000"/>
          <w:sz w:val="32"/>
          <w:szCs w:val="28"/>
        </w:rPr>
        <w:t>Choose 5</w:t>
      </w:r>
      <w:r w:rsidR="00E74A07" w:rsidRPr="004E1B3A">
        <w:rPr>
          <w:rFonts w:ascii="Arial" w:hAnsi="Arial" w:cs="Arial"/>
          <w:b/>
          <w:color w:val="C00000"/>
          <w:sz w:val="32"/>
          <w:szCs w:val="28"/>
        </w:rPr>
        <w:tab/>
      </w:r>
      <w:r w:rsidR="00E74A07" w:rsidRPr="004E1B3A">
        <w:rPr>
          <w:rFonts w:ascii="Arial" w:hAnsi="Arial" w:cs="Arial"/>
          <w:b/>
          <w:color w:val="C00000"/>
          <w:sz w:val="32"/>
          <w:szCs w:val="28"/>
        </w:rPr>
        <w:tab/>
      </w:r>
      <w:r w:rsidR="00E74A07" w:rsidRPr="004E1B3A">
        <w:rPr>
          <w:rFonts w:ascii="Arial" w:hAnsi="Arial" w:cs="Arial"/>
          <w:b/>
          <w:color w:val="C00000"/>
          <w:sz w:val="32"/>
          <w:szCs w:val="28"/>
        </w:rPr>
        <w:tab/>
      </w:r>
      <w:r w:rsidR="004277E5" w:rsidRPr="004E1B3A">
        <w:rPr>
          <w:rFonts w:ascii="Arial" w:hAnsi="Arial" w:cs="Arial"/>
          <w:b/>
          <w:color w:val="C00000"/>
          <w:sz w:val="32"/>
          <w:szCs w:val="28"/>
        </w:rPr>
        <w:t xml:space="preserve">    </w:t>
      </w:r>
      <w:r w:rsidR="00E74A07" w:rsidRPr="004E1B3A">
        <w:rPr>
          <w:rFonts w:ascii="Arial" w:hAnsi="Arial" w:cs="Arial"/>
          <w:b/>
          <w:color w:val="C00000"/>
          <w:sz w:val="32"/>
          <w:szCs w:val="28"/>
        </w:rPr>
        <w:t>Choose 4</w:t>
      </w:r>
      <w:r w:rsidR="00E74A07" w:rsidRPr="004E1B3A">
        <w:rPr>
          <w:rFonts w:ascii="Arial" w:hAnsi="Arial" w:cs="Arial"/>
          <w:b/>
          <w:color w:val="C00000"/>
          <w:sz w:val="32"/>
          <w:szCs w:val="28"/>
        </w:rPr>
        <w:tab/>
      </w:r>
      <w:r w:rsidR="00E74A07" w:rsidRPr="004E1B3A">
        <w:rPr>
          <w:rFonts w:ascii="Arial" w:hAnsi="Arial" w:cs="Arial"/>
          <w:b/>
          <w:color w:val="C00000"/>
          <w:sz w:val="32"/>
          <w:szCs w:val="28"/>
        </w:rPr>
        <w:tab/>
      </w:r>
      <w:r w:rsidR="00E74A07" w:rsidRPr="004E1B3A">
        <w:rPr>
          <w:rFonts w:ascii="Arial" w:hAnsi="Arial" w:cs="Arial"/>
          <w:b/>
          <w:color w:val="C00000"/>
          <w:sz w:val="32"/>
          <w:szCs w:val="28"/>
        </w:rPr>
        <w:tab/>
        <w:t>Choose 3</w:t>
      </w:r>
    </w:p>
    <w:tbl>
      <w:tblPr>
        <w:tblStyle w:val="TableGrid"/>
        <w:tblW w:w="10260" w:type="dxa"/>
        <w:tblInd w:w="18" w:type="dxa"/>
        <w:tblLook w:val="04A0" w:firstRow="1" w:lastRow="0" w:firstColumn="1" w:lastColumn="0" w:noHBand="0" w:noVBand="1"/>
      </w:tblPr>
      <w:tblGrid>
        <w:gridCol w:w="3510"/>
        <w:gridCol w:w="3240"/>
        <w:gridCol w:w="3510"/>
      </w:tblGrid>
      <w:tr w:rsidR="00E74A07" w:rsidTr="004277E5">
        <w:trPr>
          <w:trHeight w:val="432"/>
        </w:trPr>
        <w:tc>
          <w:tcPr>
            <w:tcW w:w="3510" w:type="dxa"/>
            <w:vAlign w:val="center"/>
          </w:tcPr>
          <w:p w:rsidR="00E74A07" w:rsidRPr="000245D2" w:rsidRDefault="00E74A07" w:rsidP="005D15F7">
            <w:pPr>
              <w:pStyle w:val="NoSpacing"/>
              <w:jc w:val="center"/>
              <w:rPr>
                <w:b/>
                <w:sz w:val="32"/>
              </w:rPr>
            </w:pPr>
            <w:r w:rsidRPr="000245D2">
              <w:rPr>
                <w:b/>
                <w:sz w:val="32"/>
              </w:rPr>
              <w:t>Personal/Social Development</w:t>
            </w:r>
          </w:p>
        </w:tc>
        <w:tc>
          <w:tcPr>
            <w:tcW w:w="3240" w:type="dxa"/>
            <w:vAlign w:val="center"/>
          </w:tcPr>
          <w:p w:rsidR="00E74A07" w:rsidRPr="000245D2" w:rsidRDefault="00E74A07" w:rsidP="00B72CFF">
            <w:pPr>
              <w:pStyle w:val="NoSpacing"/>
              <w:jc w:val="center"/>
              <w:rPr>
                <w:b/>
                <w:sz w:val="32"/>
              </w:rPr>
            </w:pPr>
            <w:r w:rsidRPr="000245D2">
              <w:rPr>
                <w:b/>
                <w:sz w:val="32"/>
              </w:rPr>
              <w:t>Academic Development</w:t>
            </w:r>
          </w:p>
        </w:tc>
        <w:tc>
          <w:tcPr>
            <w:tcW w:w="3510" w:type="dxa"/>
            <w:vAlign w:val="center"/>
          </w:tcPr>
          <w:p w:rsidR="00E74A07" w:rsidRPr="000245D2" w:rsidRDefault="00E74A07" w:rsidP="00B72CFF">
            <w:pPr>
              <w:pStyle w:val="NoSpacing"/>
              <w:jc w:val="center"/>
              <w:rPr>
                <w:b/>
                <w:sz w:val="32"/>
              </w:rPr>
            </w:pPr>
            <w:r w:rsidRPr="000245D2">
              <w:rPr>
                <w:b/>
                <w:sz w:val="32"/>
              </w:rPr>
              <w:t>Career Development</w:t>
            </w:r>
          </w:p>
          <w:p w:rsidR="00E74A07" w:rsidRPr="000245D2" w:rsidRDefault="00E74A07" w:rsidP="00B72CFF">
            <w:pPr>
              <w:pStyle w:val="NoSpacing"/>
              <w:jc w:val="center"/>
              <w:rPr>
                <w:b/>
                <w:sz w:val="32"/>
              </w:rPr>
            </w:pPr>
            <w:r w:rsidRPr="000245D2">
              <w:rPr>
                <w:b/>
                <w:sz w:val="32"/>
              </w:rPr>
              <w:t>(Career Awareness activities, etc.)</w:t>
            </w:r>
          </w:p>
        </w:tc>
      </w:tr>
      <w:tr w:rsidR="00E74A07" w:rsidRPr="000245D2" w:rsidTr="004277E5">
        <w:trPr>
          <w:trHeight w:val="467"/>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1131290188"/>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Conflict Resolution</w:t>
            </w:r>
          </w:p>
        </w:tc>
        <w:tc>
          <w:tcPr>
            <w:tcW w:w="3240" w:type="dxa"/>
            <w:vAlign w:val="center"/>
          </w:tcPr>
          <w:p w:rsidR="00E74A07" w:rsidRPr="000245D2" w:rsidRDefault="00DB6482" w:rsidP="00E828A6">
            <w:pPr>
              <w:pStyle w:val="NoSpacing"/>
              <w:rPr>
                <w:rFonts w:ascii="Arial" w:hAnsi="Arial" w:cs="Arial"/>
              </w:rPr>
            </w:pPr>
            <w:sdt>
              <w:sdtPr>
                <w:rPr>
                  <w:rFonts w:ascii="Arial" w:hAnsi="Arial" w:cs="Arial"/>
                </w:rPr>
                <w:id w:val="-1516771287"/>
                <w14:checkbox>
                  <w14:checked w14:val="0"/>
                  <w14:checkedState w14:val="2612" w14:font="MS Gothic"/>
                  <w14:uncheckedState w14:val="2610" w14:font="MS Gothic"/>
                </w14:checkbox>
              </w:sdtPr>
              <w:sdtEndPr/>
              <w:sdtContent>
                <w:r w:rsidR="00E74A07">
                  <w:rPr>
                    <w:rFonts w:ascii="MS Gothic" w:eastAsia="MS Gothic" w:hAnsi="MS Gothic" w:cs="Arial" w:hint="eastAsia"/>
                  </w:rPr>
                  <w:t>☐</w:t>
                </w:r>
              </w:sdtContent>
            </w:sdt>
            <w:r w:rsidR="00E74A07" w:rsidRPr="000245D2">
              <w:rPr>
                <w:rFonts w:ascii="Arial" w:hAnsi="Arial" w:cs="Arial"/>
              </w:rPr>
              <w:t xml:space="preserve">  Accepting mistakes</w:t>
            </w:r>
          </w:p>
        </w:tc>
        <w:tc>
          <w:tcPr>
            <w:tcW w:w="3510" w:type="dxa"/>
            <w:vAlign w:val="center"/>
          </w:tcPr>
          <w:p w:rsidR="00E74A07" w:rsidRPr="000245D2" w:rsidRDefault="00E74A07" w:rsidP="00796E16">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Importance of Planning</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2029019944"/>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Personal Space</w:t>
            </w:r>
          </w:p>
        </w:tc>
        <w:tc>
          <w:tcPr>
            <w:tcW w:w="3240" w:type="dxa"/>
            <w:vAlign w:val="center"/>
          </w:tcPr>
          <w:p w:rsidR="00E74A07" w:rsidRPr="000245D2" w:rsidRDefault="00DB6482" w:rsidP="00E828A6">
            <w:pPr>
              <w:pStyle w:val="NoSpacing"/>
              <w:rPr>
                <w:rFonts w:ascii="Arial" w:hAnsi="Arial" w:cs="Arial"/>
              </w:rPr>
            </w:pPr>
            <w:sdt>
              <w:sdtPr>
                <w:rPr>
                  <w:rFonts w:ascii="Arial" w:hAnsi="Arial" w:cs="Arial"/>
                </w:rPr>
                <w:id w:val="-1291504840"/>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Time management</w:t>
            </w:r>
          </w:p>
        </w:tc>
        <w:tc>
          <w:tcPr>
            <w:tcW w:w="3510" w:type="dxa"/>
            <w:vAlign w:val="center"/>
          </w:tcPr>
          <w:p w:rsidR="00E74A07" w:rsidRPr="000245D2" w:rsidRDefault="00DB6482" w:rsidP="00796E16">
            <w:pPr>
              <w:pStyle w:val="NoSpacing"/>
              <w:rPr>
                <w:rFonts w:ascii="Arial" w:eastAsia="MS Gothic" w:hAnsi="Arial" w:cs="Arial"/>
              </w:rPr>
            </w:pPr>
            <w:sdt>
              <w:sdtPr>
                <w:rPr>
                  <w:rFonts w:ascii="Arial" w:eastAsia="MS Gothic" w:hAnsi="Arial" w:cs="Arial"/>
                </w:rPr>
                <w:id w:val="-209959315"/>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Develop an awareness of personal abilities, skills, interests, and motivators.</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883639950"/>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Understanding Diversity</w:t>
            </w:r>
          </w:p>
        </w:tc>
        <w:tc>
          <w:tcPr>
            <w:tcW w:w="3240" w:type="dxa"/>
            <w:vAlign w:val="center"/>
          </w:tcPr>
          <w:p w:rsidR="00E74A07" w:rsidRPr="000245D2" w:rsidRDefault="00DB6482" w:rsidP="00E828A6">
            <w:pPr>
              <w:pStyle w:val="NoSpacing"/>
              <w:rPr>
                <w:rFonts w:ascii="Arial" w:hAnsi="Arial" w:cs="Arial"/>
              </w:rPr>
            </w:pPr>
            <w:sdt>
              <w:sdtPr>
                <w:rPr>
                  <w:rFonts w:ascii="Arial" w:hAnsi="Arial" w:cs="Arial"/>
                </w:rPr>
                <w:id w:val="456608727"/>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Asking for help</w:t>
            </w:r>
          </w:p>
        </w:tc>
        <w:tc>
          <w:tcPr>
            <w:tcW w:w="3510" w:type="dxa"/>
            <w:vAlign w:val="center"/>
          </w:tcPr>
          <w:p w:rsidR="00E74A07" w:rsidRPr="000245D2" w:rsidRDefault="00E74A07" w:rsidP="00796E16">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Importance of Character in the World of Work</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1621211778"/>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Manners</w:t>
            </w:r>
          </w:p>
        </w:tc>
        <w:tc>
          <w:tcPr>
            <w:tcW w:w="3240" w:type="dxa"/>
            <w:vAlign w:val="center"/>
          </w:tcPr>
          <w:p w:rsidR="00E74A07" w:rsidRPr="000245D2" w:rsidRDefault="00DB6482" w:rsidP="00E828A6">
            <w:pPr>
              <w:pStyle w:val="NoSpacing"/>
              <w:rPr>
                <w:rFonts w:ascii="Arial" w:hAnsi="Arial" w:cs="Arial"/>
              </w:rPr>
            </w:pPr>
            <w:sdt>
              <w:sdtPr>
                <w:rPr>
                  <w:rFonts w:ascii="Arial" w:hAnsi="Arial" w:cs="Arial"/>
                </w:rPr>
                <w:id w:val="413436980"/>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Learning Styles</w:t>
            </w:r>
          </w:p>
        </w:tc>
        <w:tc>
          <w:tcPr>
            <w:tcW w:w="3510" w:type="dxa"/>
            <w:vAlign w:val="center"/>
          </w:tcPr>
          <w:p w:rsidR="00E74A07" w:rsidRPr="000245D2" w:rsidRDefault="00E74A07" w:rsidP="00796E16">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Learning to use the Internet to access career planning information</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1263793586"/>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Making &amp; Keeping Friends</w:t>
            </w:r>
          </w:p>
        </w:tc>
        <w:tc>
          <w:tcPr>
            <w:tcW w:w="3240" w:type="dxa"/>
            <w:vAlign w:val="center"/>
          </w:tcPr>
          <w:p w:rsidR="00E74A07" w:rsidRPr="000245D2" w:rsidRDefault="00E74A07" w:rsidP="00E828A6">
            <w:pPr>
              <w:pStyle w:val="NoSpacing"/>
              <w:rPr>
                <w:rFonts w:ascii="Arial" w:hAnsi="Arial" w:cs="Arial"/>
              </w:rPr>
            </w:pPr>
            <w:r w:rsidRPr="000245D2">
              <w:rPr>
                <w:rFonts w:ascii="MS Gothic" w:eastAsia="MS Gothic" w:hAnsi="MS Gothic" w:cs="MS Gothic" w:hint="eastAsia"/>
              </w:rPr>
              <w:t>☐</w:t>
            </w:r>
            <w:r w:rsidRPr="000245D2">
              <w:rPr>
                <w:rFonts w:ascii="Arial" w:hAnsi="Arial" w:cs="Arial"/>
              </w:rPr>
              <w:t xml:space="preserve">  Perseverance</w:t>
            </w:r>
          </w:p>
        </w:tc>
        <w:tc>
          <w:tcPr>
            <w:tcW w:w="3510" w:type="dxa"/>
            <w:vAlign w:val="center"/>
          </w:tcPr>
          <w:p w:rsidR="00E74A07" w:rsidRPr="000245D2" w:rsidRDefault="00E74A07" w:rsidP="00796E16">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Ability to identify traditional and nontraditional careers</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293443983"/>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Communication Skills (speaking, listening, and nonverbal behavior)</w:t>
            </w:r>
          </w:p>
        </w:tc>
        <w:tc>
          <w:tcPr>
            <w:tcW w:w="3240" w:type="dxa"/>
            <w:vAlign w:val="center"/>
          </w:tcPr>
          <w:p w:rsidR="00E74A07" w:rsidRPr="000245D2" w:rsidRDefault="00DB6482" w:rsidP="00E74A07">
            <w:pPr>
              <w:pStyle w:val="NoSpacing"/>
              <w:rPr>
                <w:rFonts w:ascii="Arial" w:hAnsi="Arial" w:cs="Arial"/>
              </w:rPr>
            </w:pPr>
            <w:sdt>
              <w:sdtPr>
                <w:rPr>
                  <w:rFonts w:ascii="Arial" w:hAnsi="Arial" w:cs="Arial"/>
                </w:rPr>
                <w:id w:val="89826072"/>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w:t>
            </w:r>
            <w:r w:rsidR="00E74A07">
              <w:rPr>
                <w:rFonts w:ascii="Arial" w:hAnsi="Arial" w:cs="Arial"/>
              </w:rPr>
              <w:t>College Readiness skills (age appropriate)</w:t>
            </w:r>
          </w:p>
        </w:tc>
        <w:tc>
          <w:tcPr>
            <w:tcW w:w="3510" w:type="dxa"/>
            <w:vAlign w:val="center"/>
          </w:tcPr>
          <w:p w:rsidR="00E74A07" w:rsidRPr="000245D2" w:rsidRDefault="00DB6482" w:rsidP="00796E16">
            <w:pPr>
              <w:pStyle w:val="NoSpacing"/>
              <w:rPr>
                <w:rFonts w:ascii="Arial" w:eastAsia="MS Gothic" w:hAnsi="Arial" w:cs="Arial"/>
              </w:rPr>
            </w:pPr>
            <w:sdt>
              <w:sdtPr>
                <w:rPr>
                  <w:rFonts w:ascii="Arial" w:eastAsia="MS Gothic" w:hAnsi="Arial" w:cs="Arial"/>
                </w:rPr>
                <w:id w:val="1155569529"/>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Understanding the similarities between school and the workplace</w:t>
            </w: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736561339"/>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Consequences of decisions and choices.</w:t>
            </w:r>
          </w:p>
        </w:tc>
        <w:tc>
          <w:tcPr>
            <w:tcW w:w="3240" w:type="dxa"/>
            <w:vAlign w:val="center"/>
          </w:tcPr>
          <w:p w:rsidR="00E74A07" w:rsidRPr="000245D2" w:rsidRDefault="00DB6482" w:rsidP="00E74A07">
            <w:pPr>
              <w:pStyle w:val="NoSpacing"/>
              <w:rPr>
                <w:rFonts w:ascii="Arial" w:eastAsia="MS Gothic" w:hAnsi="Arial" w:cs="Arial"/>
              </w:rPr>
            </w:pPr>
            <w:sdt>
              <w:sdtPr>
                <w:rPr>
                  <w:rFonts w:ascii="Arial" w:eastAsia="MS Gothic" w:hAnsi="Arial" w:cs="Arial"/>
                </w:rPr>
                <w:id w:val="-1488402563"/>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w:t>
            </w:r>
            <w:r w:rsidR="00E74A07">
              <w:rPr>
                <w:rFonts w:ascii="Arial" w:eastAsia="MS Gothic" w:hAnsi="Arial" w:cs="Arial"/>
              </w:rPr>
              <w:t>Goal Setting</w:t>
            </w:r>
          </w:p>
        </w:tc>
        <w:tc>
          <w:tcPr>
            <w:tcW w:w="3510" w:type="dxa"/>
            <w:vAlign w:val="center"/>
          </w:tcPr>
          <w:p w:rsidR="00E74A07" w:rsidRPr="000245D2" w:rsidRDefault="00E74A07" w:rsidP="00796E16">
            <w:pPr>
              <w:pStyle w:val="NoSpacing"/>
              <w:rPr>
                <w:rFonts w:ascii="Arial" w:eastAsia="MS Gothic" w:hAnsi="Arial" w:cs="Arial"/>
              </w:rPr>
            </w:pP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1714337775"/>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Empathy/Compassion</w:t>
            </w:r>
          </w:p>
        </w:tc>
        <w:tc>
          <w:tcPr>
            <w:tcW w:w="3240" w:type="dxa"/>
            <w:vAlign w:val="center"/>
          </w:tcPr>
          <w:p w:rsidR="00E74A07" w:rsidRPr="000245D2" w:rsidRDefault="00DB6482" w:rsidP="00E828A6">
            <w:pPr>
              <w:pStyle w:val="NoSpacing"/>
              <w:rPr>
                <w:rFonts w:ascii="Arial" w:eastAsia="MS Gothic" w:hAnsi="Arial" w:cs="Arial"/>
              </w:rPr>
            </w:pPr>
            <w:sdt>
              <w:sdtPr>
                <w:rPr>
                  <w:rFonts w:ascii="Arial" w:eastAsia="MS Gothic" w:hAnsi="Arial" w:cs="Arial"/>
                </w:rPr>
                <w:id w:val="-580366718"/>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Understanding the relationship between classroom performance &amp; school success</w:t>
            </w:r>
          </w:p>
        </w:tc>
        <w:tc>
          <w:tcPr>
            <w:tcW w:w="3510" w:type="dxa"/>
            <w:vAlign w:val="center"/>
          </w:tcPr>
          <w:p w:rsidR="00E74A07" w:rsidRPr="000245D2" w:rsidRDefault="00E74A07" w:rsidP="00796E16">
            <w:pPr>
              <w:pStyle w:val="NoSpacing"/>
              <w:rPr>
                <w:rFonts w:ascii="Arial" w:eastAsia="MS Gothic" w:hAnsi="Arial" w:cs="Arial"/>
              </w:rPr>
            </w:pP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890951781"/>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w:t>
            </w:r>
            <w:r w:rsidR="00E74A07">
              <w:rPr>
                <w:rFonts w:ascii="Arial" w:eastAsia="MS Gothic" w:hAnsi="Arial" w:cs="Arial"/>
              </w:rPr>
              <w:t>Stress/Anger Management</w:t>
            </w:r>
          </w:p>
        </w:tc>
        <w:tc>
          <w:tcPr>
            <w:tcW w:w="3240" w:type="dxa"/>
            <w:vAlign w:val="center"/>
          </w:tcPr>
          <w:p w:rsidR="00E74A07" w:rsidRPr="000245D2" w:rsidRDefault="00DB6482" w:rsidP="00E74A07">
            <w:pPr>
              <w:pStyle w:val="NoSpacing"/>
              <w:rPr>
                <w:rFonts w:ascii="Arial" w:eastAsia="MS Gothic" w:hAnsi="Arial" w:cs="Arial"/>
              </w:rPr>
            </w:pPr>
            <w:sdt>
              <w:sdtPr>
                <w:rPr>
                  <w:rFonts w:ascii="Arial" w:eastAsia="MS Gothic" w:hAnsi="Arial" w:cs="Arial"/>
                </w:rPr>
                <w:id w:val="-1053701947"/>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Understand the relationship between </w:t>
            </w:r>
            <w:r w:rsidR="00E74A07">
              <w:rPr>
                <w:rFonts w:ascii="Arial" w:eastAsia="MS Gothic" w:hAnsi="Arial" w:cs="Arial"/>
              </w:rPr>
              <w:t>school success</w:t>
            </w:r>
            <w:r w:rsidR="00E74A07" w:rsidRPr="000245D2">
              <w:rPr>
                <w:rFonts w:ascii="Arial" w:eastAsia="MS Gothic" w:hAnsi="Arial" w:cs="Arial"/>
              </w:rPr>
              <w:t xml:space="preserve"> </w:t>
            </w:r>
            <w:r w:rsidR="00E74A07">
              <w:rPr>
                <w:rFonts w:ascii="Arial" w:eastAsia="MS Gothic" w:hAnsi="Arial" w:cs="Arial"/>
              </w:rPr>
              <w:t>&amp;</w:t>
            </w:r>
            <w:r w:rsidR="00E74A07" w:rsidRPr="000245D2">
              <w:rPr>
                <w:rFonts w:ascii="Arial" w:eastAsia="MS Gothic" w:hAnsi="Arial" w:cs="Arial"/>
              </w:rPr>
              <w:t xml:space="preserve"> </w:t>
            </w:r>
            <w:r w:rsidR="00E74A07">
              <w:rPr>
                <w:rFonts w:ascii="Arial" w:eastAsia="MS Gothic" w:hAnsi="Arial" w:cs="Arial"/>
              </w:rPr>
              <w:t>future opportunities</w:t>
            </w:r>
          </w:p>
        </w:tc>
        <w:tc>
          <w:tcPr>
            <w:tcW w:w="3510" w:type="dxa"/>
            <w:vAlign w:val="center"/>
          </w:tcPr>
          <w:p w:rsidR="00E74A07" w:rsidRPr="000245D2" w:rsidRDefault="00E74A07" w:rsidP="00796E16">
            <w:pPr>
              <w:pStyle w:val="NoSpacing"/>
              <w:rPr>
                <w:rFonts w:ascii="Arial" w:eastAsia="MS Gothic" w:hAnsi="Arial" w:cs="Arial"/>
              </w:rPr>
            </w:pPr>
          </w:p>
        </w:tc>
      </w:tr>
      <w:tr w:rsidR="00E74A07" w:rsidRPr="000245D2" w:rsidTr="004277E5">
        <w:trPr>
          <w:trHeight w:val="288"/>
        </w:trPr>
        <w:tc>
          <w:tcPr>
            <w:tcW w:w="3510" w:type="dxa"/>
            <w:vAlign w:val="center"/>
          </w:tcPr>
          <w:p w:rsidR="00E74A07" w:rsidRPr="000245D2" w:rsidRDefault="00E74A07" w:rsidP="005D15F7">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Self-Control</w:t>
            </w:r>
          </w:p>
        </w:tc>
        <w:tc>
          <w:tcPr>
            <w:tcW w:w="3240" w:type="dxa"/>
            <w:vAlign w:val="center"/>
          </w:tcPr>
          <w:p w:rsidR="00E74A07" w:rsidRPr="000245D2" w:rsidRDefault="00E74A07" w:rsidP="00E828A6">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Responsibility</w:t>
            </w:r>
          </w:p>
        </w:tc>
        <w:tc>
          <w:tcPr>
            <w:tcW w:w="3510" w:type="dxa"/>
            <w:vAlign w:val="center"/>
          </w:tcPr>
          <w:p w:rsidR="00E74A07" w:rsidRPr="000245D2" w:rsidRDefault="00E74A07" w:rsidP="00796E16">
            <w:pPr>
              <w:pStyle w:val="NoSpacing"/>
              <w:rPr>
                <w:rFonts w:ascii="Arial" w:eastAsia="MS Gothic" w:hAnsi="Arial" w:cs="Arial"/>
              </w:rPr>
            </w:pPr>
          </w:p>
        </w:tc>
      </w:tr>
      <w:tr w:rsidR="00E74A07" w:rsidRPr="000245D2" w:rsidTr="004277E5">
        <w:trPr>
          <w:trHeight w:val="288"/>
        </w:trPr>
        <w:tc>
          <w:tcPr>
            <w:tcW w:w="3510" w:type="dxa"/>
            <w:vAlign w:val="center"/>
          </w:tcPr>
          <w:p w:rsidR="00E74A07" w:rsidRPr="000245D2" w:rsidRDefault="00DB6482" w:rsidP="005D15F7">
            <w:pPr>
              <w:pStyle w:val="NoSpacing"/>
              <w:rPr>
                <w:rFonts w:ascii="Arial" w:hAnsi="Arial" w:cs="Arial"/>
              </w:rPr>
            </w:pPr>
            <w:sdt>
              <w:sdtPr>
                <w:rPr>
                  <w:rFonts w:ascii="Arial" w:hAnsi="Arial" w:cs="Arial"/>
                </w:rPr>
                <w:id w:val="844519396"/>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Peer Pressure</w:t>
            </w:r>
          </w:p>
        </w:tc>
        <w:tc>
          <w:tcPr>
            <w:tcW w:w="3240" w:type="dxa"/>
            <w:vAlign w:val="center"/>
          </w:tcPr>
          <w:p w:rsidR="00E74A07" w:rsidRPr="000245D2" w:rsidRDefault="00E74A07" w:rsidP="000245D2">
            <w:pPr>
              <w:pStyle w:val="NoSpacing"/>
              <w:rPr>
                <w:rFonts w:ascii="Arial" w:eastAsia="MS Gothic" w:hAnsi="Arial" w:cs="Arial"/>
              </w:rPr>
            </w:pPr>
            <w:r w:rsidRPr="000245D2">
              <w:rPr>
                <w:rFonts w:ascii="MS Gothic" w:eastAsia="MS Gothic" w:hAnsi="MS Gothic" w:cs="MS Gothic" w:hint="eastAsia"/>
              </w:rPr>
              <w:t>☐</w:t>
            </w:r>
            <w:r w:rsidRPr="000245D2">
              <w:rPr>
                <w:rFonts w:ascii="Arial" w:eastAsia="MS Gothic" w:hAnsi="Arial" w:cs="Arial"/>
              </w:rPr>
              <w:t xml:space="preserve">  </w:t>
            </w:r>
            <w:r>
              <w:rPr>
                <w:rFonts w:ascii="Arial" w:eastAsia="MS Gothic" w:hAnsi="Arial" w:cs="Arial"/>
              </w:rPr>
              <w:t>Work Ethic</w:t>
            </w:r>
          </w:p>
        </w:tc>
        <w:tc>
          <w:tcPr>
            <w:tcW w:w="3510" w:type="dxa"/>
            <w:vAlign w:val="center"/>
          </w:tcPr>
          <w:p w:rsidR="00E74A07" w:rsidRPr="000245D2" w:rsidRDefault="00E74A07" w:rsidP="00E828A6">
            <w:pPr>
              <w:pStyle w:val="NoSpacing"/>
              <w:rPr>
                <w:rFonts w:ascii="Arial" w:hAnsi="Arial" w:cs="Arial"/>
              </w:rPr>
            </w:pPr>
          </w:p>
        </w:tc>
      </w:tr>
      <w:tr w:rsidR="00E74A07" w:rsidRPr="000245D2" w:rsidTr="004277E5">
        <w:trPr>
          <w:trHeight w:val="288"/>
        </w:trPr>
        <w:tc>
          <w:tcPr>
            <w:tcW w:w="3510" w:type="dxa"/>
            <w:vAlign w:val="center"/>
          </w:tcPr>
          <w:p w:rsidR="00E74A07" w:rsidRPr="000245D2" w:rsidRDefault="00DB6482" w:rsidP="005D15F7">
            <w:pPr>
              <w:pStyle w:val="NoSpacing"/>
              <w:rPr>
                <w:rFonts w:ascii="Arial" w:hAnsi="Arial" w:cs="Arial"/>
              </w:rPr>
            </w:pPr>
            <w:sdt>
              <w:sdtPr>
                <w:rPr>
                  <w:rFonts w:ascii="Arial" w:hAnsi="Arial" w:cs="Arial"/>
                </w:rPr>
                <w:id w:val="408359606"/>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hAnsi="Arial" w:cs="Arial"/>
              </w:rPr>
              <w:t xml:space="preserve"> Problem Solving Model</w:t>
            </w:r>
          </w:p>
        </w:tc>
        <w:tc>
          <w:tcPr>
            <w:tcW w:w="3240" w:type="dxa"/>
            <w:vAlign w:val="center"/>
          </w:tcPr>
          <w:p w:rsidR="00E74A07" w:rsidRPr="000245D2" w:rsidRDefault="00E74A07" w:rsidP="00E828A6">
            <w:pPr>
              <w:pStyle w:val="NoSpacing"/>
              <w:rPr>
                <w:rFonts w:ascii="Arial" w:eastAsia="MS Gothic" w:hAnsi="Arial" w:cs="Arial"/>
              </w:rPr>
            </w:pPr>
          </w:p>
        </w:tc>
        <w:tc>
          <w:tcPr>
            <w:tcW w:w="3510" w:type="dxa"/>
            <w:vAlign w:val="center"/>
          </w:tcPr>
          <w:p w:rsidR="00E74A07" w:rsidRPr="000245D2" w:rsidRDefault="00E74A07" w:rsidP="00E828A6">
            <w:pPr>
              <w:pStyle w:val="NoSpacing"/>
              <w:rPr>
                <w:rFonts w:ascii="Arial" w:hAnsi="Arial" w:cs="Arial"/>
              </w:rPr>
            </w:pPr>
          </w:p>
        </w:tc>
      </w:tr>
      <w:tr w:rsidR="00E74A07" w:rsidRPr="000245D2" w:rsidTr="004277E5">
        <w:trPr>
          <w:trHeight w:val="288"/>
        </w:trPr>
        <w:tc>
          <w:tcPr>
            <w:tcW w:w="3510" w:type="dxa"/>
            <w:vAlign w:val="center"/>
          </w:tcPr>
          <w:p w:rsidR="00E74A07" w:rsidRPr="000245D2" w:rsidRDefault="00DB6482" w:rsidP="005D15F7">
            <w:pPr>
              <w:pStyle w:val="NoSpacing"/>
              <w:rPr>
                <w:rFonts w:ascii="Arial" w:eastAsia="MS Gothic" w:hAnsi="Arial" w:cs="Arial"/>
              </w:rPr>
            </w:pPr>
            <w:sdt>
              <w:sdtPr>
                <w:rPr>
                  <w:rFonts w:ascii="Arial" w:eastAsia="MS Gothic" w:hAnsi="Arial" w:cs="Arial"/>
                </w:rPr>
                <w:id w:val="-1851173366"/>
                <w14:checkbox>
                  <w14:checked w14:val="0"/>
                  <w14:checkedState w14:val="2612" w14:font="MS Gothic"/>
                  <w14:uncheckedState w14:val="2610" w14:font="MS Gothic"/>
                </w14:checkbox>
              </w:sdtPr>
              <w:sdtEndPr/>
              <w:sdtContent>
                <w:r w:rsidR="00E74A07" w:rsidRPr="000245D2">
                  <w:rPr>
                    <w:rFonts w:ascii="MS Gothic" w:eastAsia="MS Gothic" w:hAnsi="MS Gothic" w:cs="MS Gothic" w:hint="eastAsia"/>
                  </w:rPr>
                  <w:t>☐</w:t>
                </w:r>
              </w:sdtContent>
            </w:sdt>
            <w:r w:rsidR="00E74A07" w:rsidRPr="000245D2">
              <w:rPr>
                <w:rFonts w:ascii="Arial" w:eastAsia="MS Gothic" w:hAnsi="Arial" w:cs="Arial"/>
              </w:rPr>
              <w:t xml:space="preserve"> </w:t>
            </w:r>
            <w:r w:rsidR="00E74A07">
              <w:rPr>
                <w:rFonts w:ascii="Arial" w:eastAsia="MS Gothic" w:hAnsi="Arial" w:cs="Arial"/>
              </w:rPr>
              <w:t>Teamwork/</w:t>
            </w:r>
            <w:r w:rsidR="00E74A07" w:rsidRPr="000245D2">
              <w:rPr>
                <w:rFonts w:ascii="Arial" w:eastAsia="MS Gothic" w:hAnsi="Arial" w:cs="Arial"/>
              </w:rPr>
              <w:t>Cooperation</w:t>
            </w:r>
          </w:p>
        </w:tc>
        <w:tc>
          <w:tcPr>
            <w:tcW w:w="3240" w:type="dxa"/>
            <w:vAlign w:val="center"/>
          </w:tcPr>
          <w:p w:rsidR="00E74A07" w:rsidRPr="000245D2" w:rsidRDefault="00E74A07" w:rsidP="00E828A6">
            <w:pPr>
              <w:pStyle w:val="NoSpacing"/>
              <w:rPr>
                <w:rFonts w:ascii="Arial" w:eastAsia="MS Gothic" w:hAnsi="Arial" w:cs="Arial"/>
              </w:rPr>
            </w:pPr>
          </w:p>
        </w:tc>
        <w:tc>
          <w:tcPr>
            <w:tcW w:w="3510" w:type="dxa"/>
            <w:vAlign w:val="center"/>
          </w:tcPr>
          <w:p w:rsidR="00E74A07" w:rsidRPr="000245D2" w:rsidRDefault="00E74A07" w:rsidP="00E828A6">
            <w:pPr>
              <w:pStyle w:val="NoSpacing"/>
              <w:rPr>
                <w:rFonts w:ascii="Arial" w:hAnsi="Arial" w:cs="Arial"/>
              </w:rPr>
            </w:pPr>
          </w:p>
        </w:tc>
      </w:tr>
    </w:tbl>
    <w:p w:rsidR="00C11D76" w:rsidRPr="000245D2" w:rsidRDefault="00C11D76">
      <w:pPr>
        <w:rPr>
          <w:rFonts w:ascii="Arial" w:hAnsi="Arial" w:cs="Arial"/>
          <w:b/>
        </w:rPr>
      </w:pPr>
    </w:p>
    <w:sectPr w:rsidR="00C11D76" w:rsidRPr="000245D2" w:rsidSect="00FD28C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CE" w:rsidRDefault="008E0ACE" w:rsidP="00EF13A7">
      <w:pPr>
        <w:spacing w:after="0" w:line="240" w:lineRule="auto"/>
      </w:pPr>
      <w:r>
        <w:separator/>
      </w:r>
    </w:p>
  </w:endnote>
  <w:endnote w:type="continuationSeparator" w:id="0">
    <w:p w:rsidR="008E0ACE" w:rsidRDefault="008E0ACE" w:rsidP="00E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CE" w:rsidRDefault="008E0ACE" w:rsidP="00EF13A7">
      <w:pPr>
        <w:spacing w:after="0" w:line="240" w:lineRule="auto"/>
      </w:pPr>
      <w:r>
        <w:separator/>
      </w:r>
    </w:p>
  </w:footnote>
  <w:footnote w:type="continuationSeparator" w:id="0">
    <w:p w:rsidR="008E0ACE" w:rsidRDefault="008E0ACE" w:rsidP="00EF1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6"/>
    <w:rsid w:val="000245D2"/>
    <w:rsid w:val="000376C7"/>
    <w:rsid w:val="00066B09"/>
    <w:rsid w:val="00122B1C"/>
    <w:rsid w:val="0013069F"/>
    <w:rsid w:val="001923F4"/>
    <w:rsid w:val="00194D98"/>
    <w:rsid w:val="001E1A5E"/>
    <w:rsid w:val="00220CEC"/>
    <w:rsid w:val="002D2095"/>
    <w:rsid w:val="00363496"/>
    <w:rsid w:val="004277E5"/>
    <w:rsid w:val="004304A1"/>
    <w:rsid w:val="004E1B3A"/>
    <w:rsid w:val="00567582"/>
    <w:rsid w:val="0058798D"/>
    <w:rsid w:val="00592683"/>
    <w:rsid w:val="00596AD9"/>
    <w:rsid w:val="005C41BC"/>
    <w:rsid w:val="005E4655"/>
    <w:rsid w:val="006024E4"/>
    <w:rsid w:val="00641D8B"/>
    <w:rsid w:val="00665D8D"/>
    <w:rsid w:val="00777836"/>
    <w:rsid w:val="00796E16"/>
    <w:rsid w:val="008260FA"/>
    <w:rsid w:val="008E0ACE"/>
    <w:rsid w:val="00953ECA"/>
    <w:rsid w:val="009B46B0"/>
    <w:rsid w:val="009B7A94"/>
    <w:rsid w:val="009C5C9A"/>
    <w:rsid w:val="009D3DBF"/>
    <w:rsid w:val="00AD01E7"/>
    <w:rsid w:val="00AE49C6"/>
    <w:rsid w:val="00AF5832"/>
    <w:rsid w:val="00B42A4A"/>
    <w:rsid w:val="00B42C23"/>
    <w:rsid w:val="00B57C73"/>
    <w:rsid w:val="00B72CFF"/>
    <w:rsid w:val="00C11D76"/>
    <w:rsid w:val="00C2281D"/>
    <w:rsid w:val="00C82070"/>
    <w:rsid w:val="00CC03C9"/>
    <w:rsid w:val="00CC242C"/>
    <w:rsid w:val="00CE4B11"/>
    <w:rsid w:val="00DF523E"/>
    <w:rsid w:val="00E20BA6"/>
    <w:rsid w:val="00E74A07"/>
    <w:rsid w:val="00E828A6"/>
    <w:rsid w:val="00E92C14"/>
    <w:rsid w:val="00ED49A6"/>
    <w:rsid w:val="00EF13A7"/>
    <w:rsid w:val="00FC3337"/>
    <w:rsid w:val="00FD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8A6"/>
    <w:pPr>
      <w:spacing w:after="0" w:line="240" w:lineRule="auto"/>
    </w:pPr>
  </w:style>
  <w:style w:type="table" w:styleId="TableGrid">
    <w:name w:val="Table Grid"/>
    <w:basedOn w:val="TableNormal"/>
    <w:uiPriority w:val="59"/>
    <w:rsid w:val="00B7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FF"/>
    <w:rPr>
      <w:rFonts w:ascii="Tahoma" w:hAnsi="Tahoma" w:cs="Tahoma"/>
      <w:sz w:val="16"/>
      <w:szCs w:val="16"/>
    </w:rPr>
  </w:style>
  <w:style w:type="paragraph" w:styleId="Header">
    <w:name w:val="header"/>
    <w:basedOn w:val="Normal"/>
    <w:link w:val="HeaderChar"/>
    <w:uiPriority w:val="99"/>
    <w:unhideWhenUsed/>
    <w:rsid w:val="00E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7"/>
  </w:style>
  <w:style w:type="paragraph" w:styleId="Footer">
    <w:name w:val="footer"/>
    <w:basedOn w:val="Normal"/>
    <w:link w:val="FooterChar"/>
    <w:uiPriority w:val="99"/>
    <w:unhideWhenUsed/>
    <w:rsid w:val="00E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8A6"/>
    <w:pPr>
      <w:spacing w:after="0" w:line="240" w:lineRule="auto"/>
    </w:pPr>
  </w:style>
  <w:style w:type="table" w:styleId="TableGrid">
    <w:name w:val="Table Grid"/>
    <w:basedOn w:val="TableNormal"/>
    <w:uiPriority w:val="59"/>
    <w:rsid w:val="00B7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CFF"/>
    <w:rPr>
      <w:rFonts w:ascii="Tahoma" w:hAnsi="Tahoma" w:cs="Tahoma"/>
      <w:sz w:val="16"/>
      <w:szCs w:val="16"/>
    </w:rPr>
  </w:style>
  <w:style w:type="paragraph" w:styleId="Header">
    <w:name w:val="header"/>
    <w:basedOn w:val="Normal"/>
    <w:link w:val="HeaderChar"/>
    <w:uiPriority w:val="99"/>
    <w:unhideWhenUsed/>
    <w:rsid w:val="00E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7"/>
  </w:style>
  <w:style w:type="paragraph" w:styleId="Footer">
    <w:name w:val="footer"/>
    <w:basedOn w:val="Normal"/>
    <w:link w:val="FooterChar"/>
    <w:uiPriority w:val="99"/>
    <w:unhideWhenUsed/>
    <w:rsid w:val="00E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King</cp:lastModifiedBy>
  <cp:revision>2</cp:revision>
  <cp:lastPrinted>2014-08-06T17:02:00Z</cp:lastPrinted>
  <dcterms:created xsi:type="dcterms:W3CDTF">2015-07-22T15:26:00Z</dcterms:created>
  <dcterms:modified xsi:type="dcterms:W3CDTF">2015-07-22T15:26:00Z</dcterms:modified>
</cp:coreProperties>
</file>