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30E3" w14:textId="148154F6" w:rsidR="00564ED6" w:rsidRDefault="00564ED6" w:rsidP="00564ED6">
      <w:pPr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9FDAB" wp14:editId="610FBB62">
            <wp:simplePos x="0" y="0"/>
            <wp:positionH relativeFrom="column">
              <wp:posOffset>-113030</wp:posOffset>
            </wp:positionH>
            <wp:positionV relativeFrom="paragraph">
              <wp:posOffset>-382482</wp:posOffset>
            </wp:positionV>
            <wp:extent cx="1425456" cy="1617134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56" cy="1617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3678A" w14:textId="3B2AB66C" w:rsidR="222A3495" w:rsidRPr="00564ED6" w:rsidRDefault="222A3495" w:rsidP="00564ED6">
      <w:pPr>
        <w:spacing w:after="160" w:line="259" w:lineRule="auto"/>
        <w:jc w:val="center"/>
        <w:rPr>
          <w:b/>
          <w:bCs/>
          <w:sz w:val="32"/>
          <w:szCs w:val="24"/>
        </w:rPr>
      </w:pPr>
      <w:r w:rsidRPr="00564ED6">
        <w:rPr>
          <w:b/>
          <w:bCs/>
          <w:sz w:val="32"/>
          <w:szCs w:val="24"/>
        </w:rPr>
        <w:t>Classroom Core Curriculum Lesson</w:t>
      </w:r>
    </w:p>
    <w:p w14:paraId="1F106F21" w14:textId="11E1B573" w:rsidR="00AE22A8" w:rsidRPr="00564ED6" w:rsidRDefault="000B312E" w:rsidP="00564ED6">
      <w:pPr>
        <w:widowControl w:val="0"/>
        <w:jc w:val="center"/>
        <w:rPr>
          <w:b/>
          <w:sz w:val="32"/>
          <w:szCs w:val="24"/>
        </w:rPr>
      </w:pPr>
      <w:r w:rsidRPr="00564ED6">
        <w:rPr>
          <w:b/>
          <w:bCs/>
          <w:sz w:val="32"/>
          <w:szCs w:val="24"/>
        </w:rPr>
        <w:t>Created</w:t>
      </w:r>
      <w:r w:rsidR="00AE22A8" w:rsidRPr="00564ED6">
        <w:rPr>
          <w:b/>
          <w:bCs/>
          <w:sz w:val="32"/>
          <w:szCs w:val="24"/>
        </w:rPr>
        <w:t xml:space="preserve"> by</w:t>
      </w:r>
      <w:r w:rsidR="00AE22A8" w:rsidRPr="00564ED6">
        <w:rPr>
          <w:b/>
          <w:sz w:val="32"/>
          <w:szCs w:val="24"/>
        </w:rPr>
        <w:t>: Lisa King</w:t>
      </w:r>
    </w:p>
    <w:p w14:paraId="54840F8A" w14:textId="38ED6DA9" w:rsidR="00AE22A8" w:rsidRDefault="00AE22A8" w:rsidP="00564ED6">
      <w:pPr>
        <w:widowControl w:val="0"/>
        <w:jc w:val="center"/>
        <w:rPr>
          <w:sz w:val="24"/>
          <w:szCs w:val="24"/>
        </w:rPr>
      </w:pPr>
    </w:p>
    <w:p w14:paraId="6CC38C60" w14:textId="0C5164A3" w:rsidR="007049D1" w:rsidRDefault="00AE22A8" w:rsidP="00564ED6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Grade Level: 4</w:t>
      </w:r>
      <w:r w:rsidRPr="222A349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through 8</w:t>
      </w:r>
      <w:r w:rsidRPr="222A349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(or even high school)</w:t>
      </w:r>
    </w:p>
    <w:p w14:paraId="24ED2681" w14:textId="77777777" w:rsidR="00AE22A8" w:rsidRDefault="00AE22A8" w:rsidP="00564ED6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Time Required</w:t>
      </w:r>
      <w:r>
        <w:rPr>
          <w:sz w:val="24"/>
          <w:szCs w:val="24"/>
        </w:rPr>
        <w:t>: 30-45 minutes</w:t>
      </w:r>
    </w:p>
    <w:p w14:paraId="055A6022" w14:textId="77777777" w:rsidR="00AE22A8" w:rsidRDefault="00AE22A8" w:rsidP="00AE22A8">
      <w:pPr>
        <w:rPr>
          <w:rFonts w:cs="Tahoma"/>
          <w:sz w:val="24"/>
          <w:szCs w:val="24"/>
        </w:rPr>
      </w:pPr>
    </w:p>
    <w:p w14:paraId="2224AF7B" w14:textId="40A519DD" w:rsidR="007049D1" w:rsidRDefault="00987604" w:rsidP="00AE22A8">
      <w:pPr>
        <w:rPr>
          <w:rFonts w:cs="Tahoma"/>
          <w:sz w:val="24"/>
          <w:szCs w:val="24"/>
        </w:rPr>
      </w:pPr>
      <w:r w:rsidRPr="00E12EFA">
        <w:rPr>
          <w:rFonts w:cs="Tahoma"/>
          <w:sz w:val="24"/>
          <w:szCs w:val="24"/>
        </w:rPr>
        <w:t xml:space="preserve">Essential </w:t>
      </w:r>
      <w:r w:rsidR="007049D1">
        <w:rPr>
          <w:rFonts w:cs="Tahoma"/>
          <w:sz w:val="24"/>
          <w:szCs w:val="24"/>
        </w:rPr>
        <w:t>Question</w:t>
      </w:r>
      <w:r w:rsidR="00564ED6">
        <w:rPr>
          <w:rFonts w:cs="Tahoma"/>
          <w:sz w:val="24"/>
          <w:szCs w:val="24"/>
        </w:rPr>
        <w:t>s</w:t>
      </w:r>
      <w:r w:rsidRPr="00E12EFA">
        <w:rPr>
          <w:rFonts w:cs="Tahoma"/>
          <w:sz w:val="24"/>
          <w:szCs w:val="24"/>
        </w:rPr>
        <w:t xml:space="preserve">: </w:t>
      </w:r>
      <w:r w:rsidR="00564ED6">
        <w:rPr>
          <w:rFonts w:cs="Tahoma"/>
          <w:sz w:val="24"/>
          <w:szCs w:val="24"/>
        </w:rPr>
        <w:t xml:space="preserve">        -</w:t>
      </w:r>
      <w:r w:rsidR="007049D1">
        <w:rPr>
          <w:rFonts w:cs="Tahoma"/>
          <w:sz w:val="24"/>
          <w:szCs w:val="24"/>
        </w:rPr>
        <w:t>Do friends influence my decision making?</w:t>
      </w:r>
    </w:p>
    <w:p w14:paraId="746CD53A" w14:textId="38EE9238" w:rsidR="00987604" w:rsidRPr="00E12EFA" w:rsidRDefault="00564ED6" w:rsidP="00564ED6">
      <w:pPr>
        <w:ind w:left="216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</w:t>
      </w:r>
      <w:r w:rsidR="007049D1">
        <w:rPr>
          <w:rFonts w:cs="Tahoma"/>
          <w:sz w:val="24"/>
          <w:szCs w:val="24"/>
        </w:rPr>
        <w:t>What are examples of</w:t>
      </w:r>
      <w:r w:rsidR="00987604" w:rsidRPr="00E12EFA">
        <w:rPr>
          <w:rFonts w:cs="Tahoma"/>
          <w:sz w:val="24"/>
          <w:szCs w:val="24"/>
        </w:rPr>
        <w:t xml:space="preserve"> posi</w:t>
      </w:r>
      <w:r w:rsidR="007049D1">
        <w:rPr>
          <w:rFonts w:cs="Tahoma"/>
          <w:sz w:val="24"/>
          <w:szCs w:val="24"/>
        </w:rPr>
        <w:t>tive and negative peer pressure?</w:t>
      </w:r>
    </w:p>
    <w:p w14:paraId="0E3D0038" w14:textId="77777777" w:rsidR="00987604" w:rsidRPr="00E12EFA" w:rsidRDefault="00987604">
      <w:pPr>
        <w:pStyle w:val="Title"/>
        <w:jc w:val="left"/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 xml:space="preserve">   </w:t>
      </w:r>
      <w:r w:rsidRPr="00E12EFA">
        <w:rPr>
          <w:rFonts w:ascii="Arial" w:hAnsi="Arial" w:cs="Arial"/>
          <w:sz w:val="24"/>
          <w:szCs w:val="24"/>
        </w:rPr>
        <w:tab/>
      </w:r>
      <w:r w:rsidRPr="00E12EFA">
        <w:rPr>
          <w:rFonts w:ascii="Arial" w:hAnsi="Arial" w:cs="Arial"/>
          <w:sz w:val="24"/>
          <w:szCs w:val="24"/>
        </w:rPr>
        <w:tab/>
      </w:r>
      <w:r w:rsidRPr="00E12EFA">
        <w:rPr>
          <w:rFonts w:ascii="Arial" w:hAnsi="Arial" w:cs="Arial"/>
          <w:sz w:val="24"/>
          <w:szCs w:val="24"/>
        </w:rPr>
        <w:tab/>
        <w:t xml:space="preserve">        </w:t>
      </w:r>
    </w:p>
    <w:p w14:paraId="553E186B" w14:textId="3A26CD36" w:rsidR="00987604" w:rsidRPr="00E12EFA" w:rsidRDefault="007049D1">
      <w:pPr>
        <w:rPr>
          <w:rFonts w:ascii="Arial" w:hAnsi="Arial" w:cs="Arial"/>
          <w:sz w:val="24"/>
          <w:szCs w:val="24"/>
        </w:rPr>
      </w:pPr>
      <w:r w:rsidRPr="00164678">
        <w:rPr>
          <w:b/>
          <w:sz w:val="24"/>
          <w:szCs w:val="24"/>
        </w:rPr>
        <w:t>Material</w:t>
      </w:r>
      <w:r w:rsidR="00564ED6">
        <w:rPr>
          <w:b/>
          <w:sz w:val="24"/>
          <w:szCs w:val="24"/>
        </w:rPr>
        <w:t>s</w:t>
      </w:r>
      <w:r w:rsidRPr="00164678">
        <w:rPr>
          <w:b/>
          <w:sz w:val="24"/>
          <w:szCs w:val="24"/>
        </w:rPr>
        <w:t>/</w:t>
      </w:r>
      <w:proofErr w:type="gramStart"/>
      <w:r w:rsidRPr="00164678">
        <w:rPr>
          <w:b/>
          <w:sz w:val="24"/>
          <w:szCs w:val="24"/>
        </w:rPr>
        <w:t>Resources</w:t>
      </w:r>
      <w:r w:rsidRPr="00E12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987604" w:rsidRPr="00E12EFA">
        <w:rPr>
          <w:rFonts w:ascii="Arial" w:hAnsi="Arial" w:cs="Arial"/>
          <w:sz w:val="24"/>
          <w:szCs w:val="24"/>
        </w:rPr>
        <w:t>Jar</w:t>
      </w:r>
      <w:proofErr w:type="gramEnd"/>
      <w:r w:rsidR="00987604" w:rsidRPr="00E12EFA">
        <w:rPr>
          <w:rFonts w:ascii="Arial" w:hAnsi="Arial" w:cs="Arial"/>
          <w:sz w:val="24"/>
          <w:szCs w:val="24"/>
        </w:rPr>
        <w:t xml:space="preserve"> full of M&amp;M’s</w:t>
      </w:r>
      <w:r w:rsidR="00712A14" w:rsidRPr="00E12EFA">
        <w:rPr>
          <w:rFonts w:ascii="Arial" w:hAnsi="Arial" w:cs="Arial"/>
          <w:sz w:val="24"/>
          <w:szCs w:val="24"/>
        </w:rPr>
        <w:t xml:space="preserve"> (you need to know how many are in the jar</w:t>
      </w:r>
      <w:r w:rsidR="00E12EFA">
        <w:rPr>
          <w:rFonts w:ascii="Arial" w:hAnsi="Arial" w:cs="Arial"/>
          <w:sz w:val="24"/>
          <w:szCs w:val="24"/>
        </w:rPr>
        <w:t xml:space="preserve">), Signs that say </w:t>
      </w:r>
      <w:r w:rsidR="00987604" w:rsidRPr="00E12EFA">
        <w:rPr>
          <w:rFonts w:ascii="Arial" w:hAnsi="Arial" w:cs="Arial"/>
          <w:sz w:val="24"/>
          <w:szCs w:val="24"/>
        </w:rPr>
        <w:t>agree/d</w:t>
      </w:r>
      <w:r w:rsidR="00951F72" w:rsidRPr="00E12EFA">
        <w:rPr>
          <w:rFonts w:ascii="Arial" w:hAnsi="Arial" w:cs="Arial"/>
          <w:sz w:val="24"/>
          <w:szCs w:val="24"/>
        </w:rPr>
        <w:t>isagree</w:t>
      </w:r>
      <w:r w:rsidR="00202536">
        <w:rPr>
          <w:rFonts w:ascii="Arial" w:hAnsi="Arial" w:cs="Arial"/>
          <w:sz w:val="24"/>
          <w:szCs w:val="24"/>
        </w:rPr>
        <w:t>/not sure</w:t>
      </w:r>
      <w:r w:rsidR="00C728D9" w:rsidRPr="00E12EFA">
        <w:rPr>
          <w:rFonts w:ascii="Arial" w:hAnsi="Arial" w:cs="Arial"/>
          <w:sz w:val="24"/>
          <w:szCs w:val="24"/>
        </w:rPr>
        <w:t xml:space="preserve">, </w:t>
      </w:r>
      <w:r w:rsidR="00E12EFA">
        <w:rPr>
          <w:rFonts w:ascii="Arial" w:hAnsi="Arial" w:cs="Arial"/>
          <w:sz w:val="24"/>
          <w:szCs w:val="24"/>
        </w:rPr>
        <w:t>small packs of m and m’</w:t>
      </w:r>
      <w:r w:rsidR="00202536">
        <w:rPr>
          <w:rFonts w:ascii="Arial" w:hAnsi="Arial" w:cs="Arial"/>
          <w:sz w:val="24"/>
          <w:szCs w:val="24"/>
        </w:rPr>
        <w:t>s or other prize, attached worksheet (1/2 sheets)</w:t>
      </w:r>
    </w:p>
    <w:p w14:paraId="4A3BA3ED" w14:textId="77777777" w:rsidR="00987604" w:rsidRPr="007049D1" w:rsidRDefault="00987604" w:rsidP="007049D1">
      <w:pPr>
        <w:widowControl w:val="0"/>
        <w:jc w:val="both"/>
        <w:rPr>
          <w:sz w:val="24"/>
          <w:szCs w:val="24"/>
        </w:rPr>
      </w:pPr>
    </w:p>
    <w:p w14:paraId="6D0C99E1" w14:textId="77777777" w:rsidR="00987604" w:rsidRPr="007049D1" w:rsidRDefault="00987604" w:rsidP="007049D1">
      <w:pPr>
        <w:widowControl w:val="0"/>
        <w:jc w:val="both"/>
        <w:rPr>
          <w:b/>
          <w:sz w:val="24"/>
          <w:szCs w:val="24"/>
        </w:rPr>
      </w:pPr>
      <w:r w:rsidRPr="007049D1">
        <w:rPr>
          <w:b/>
          <w:sz w:val="24"/>
          <w:szCs w:val="24"/>
        </w:rPr>
        <w:t>Lesson</w:t>
      </w:r>
      <w:r w:rsidR="00202536" w:rsidRPr="007049D1">
        <w:rPr>
          <w:b/>
          <w:sz w:val="24"/>
          <w:szCs w:val="24"/>
        </w:rPr>
        <w:t xml:space="preserve"> </w:t>
      </w:r>
      <w:r w:rsidR="007049D1" w:rsidRPr="007049D1">
        <w:rPr>
          <w:b/>
          <w:sz w:val="24"/>
          <w:szCs w:val="24"/>
        </w:rPr>
        <w:t>Activity</w:t>
      </w:r>
      <w:r w:rsidRPr="007049D1">
        <w:rPr>
          <w:b/>
          <w:sz w:val="24"/>
          <w:szCs w:val="24"/>
        </w:rPr>
        <w:t>:</w:t>
      </w:r>
    </w:p>
    <w:p w14:paraId="17784454" w14:textId="40A9B7C6" w:rsidR="00712A14" w:rsidRPr="00E12EFA" w:rsidRDefault="00712A14" w:rsidP="007049D1">
      <w:pPr>
        <w:pStyle w:val="BodyTextIndent2"/>
        <w:numPr>
          <w:ilvl w:val="0"/>
          <w:numId w:val="15"/>
        </w:numPr>
        <w:rPr>
          <w:rFonts w:ascii="Arial" w:hAnsi="Arial" w:cs="Arial"/>
          <w:szCs w:val="24"/>
        </w:rPr>
      </w:pPr>
      <w:r w:rsidRPr="00E12EFA">
        <w:rPr>
          <w:rFonts w:ascii="Arial" w:hAnsi="Arial" w:cs="Arial"/>
          <w:szCs w:val="24"/>
        </w:rPr>
        <w:t xml:space="preserve">Ask students to think about this question. </w:t>
      </w:r>
      <w:r w:rsidR="00537C05">
        <w:rPr>
          <w:rFonts w:ascii="Arial" w:hAnsi="Arial" w:cs="Arial"/>
          <w:szCs w:val="24"/>
        </w:rPr>
        <w:t>“</w:t>
      </w:r>
      <w:r w:rsidRPr="00E12EFA">
        <w:rPr>
          <w:rFonts w:ascii="Arial" w:hAnsi="Arial" w:cs="Arial"/>
          <w:szCs w:val="24"/>
        </w:rPr>
        <w:t>Do your friends influence you to make decisions?</w:t>
      </w:r>
      <w:r w:rsidR="00537C05">
        <w:rPr>
          <w:rFonts w:ascii="Arial" w:hAnsi="Arial" w:cs="Arial"/>
          <w:szCs w:val="24"/>
        </w:rPr>
        <w:t>”</w:t>
      </w:r>
      <w:r w:rsidRPr="00E12EFA">
        <w:rPr>
          <w:rFonts w:ascii="Arial" w:hAnsi="Arial" w:cs="Arial"/>
          <w:szCs w:val="24"/>
        </w:rPr>
        <w:t xml:space="preserve">   Have students fill out the </w:t>
      </w:r>
      <w:r w:rsidR="00E76C9A" w:rsidRPr="00E12EFA">
        <w:rPr>
          <w:rFonts w:ascii="Arial" w:hAnsi="Arial" w:cs="Arial"/>
          <w:szCs w:val="24"/>
        </w:rPr>
        <w:t>Likert</w:t>
      </w:r>
      <w:r w:rsidRPr="00E12EFA">
        <w:rPr>
          <w:rFonts w:ascii="Arial" w:hAnsi="Arial" w:cs="Arial"/>
          <w:szCs w:val="24"/>
        </w:rPr>
        <w:t xml:space="preserve"> scale at the top of the page</w:t>
      </w:r>
      <w:r w:rsidR="00454FBB">
        <w:rPr>
          <w:rFonts w:ascii="Arial" w:hAnsi="Arial" w:cs="Arial"/>
          <w:szCs w:val="24"/>
        </w:rPr>
        <w:t xml:space="preserve"> </w:t>
      </w:r>
      <w:r w:rsidR="00202536">
        <w:rPr>
          <w:rFonts w:ascii="Arial" w:hAnsi="Arial" w:cs="Arial"/>
          <w:szCs w:val="24"/>
        </w:rPr>
        <w:t>(marked A)</w:t>
      </w:r>
      <w:r w:rsidRPr="00E12EFA">
        <w:rPr>
          <w:rFonts w:ascii="Arial" w:hAnsi="Arial" w:cs="Arial"/>
          <w:szCs w:val="24"/>
        </w:rPr>
        <w:t>. Remind students that they do not have their names on the paper, that you are curious what their thoughts are.</w:t>
      </w:r>
    </w:p>
    <w:p w14:paraId="7BE1FA17" w14:textId="77777777" w:rsidR="00712A14" w:rsidRPr="00E12EFA" w:rsidRDefault="00712A14" w:rsidP="00712A14">
      <w:pPr>
        <w:pStyle w:val="BodyTextIndent2"/>
        <w:rPr>
          <w:rFonts w:ascii="Arial" w:hAnsi="Arial" w:cs="Arial"/>
          <w:szCs w:val="24"/>
        </w:rPr>
      </w:pPr>
    </w:p>
    <w:p w14:paraId="274451AC" w14:textId="77777777" w:rsidR="00987604" w:rsidRPr="00E12EFA" w:rsidRDefault="00712A14" w:rsidP="007049D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>Introduce subjec</w:t>
      </w:r>
      <w:r w:rsidR="00987604" w:rsidRPr="00E12EFA">
        <w:rPr>
          <w:rFonts w:ascii="Arial" w:hAnsi="Arial" w:cs="Arial"/>
          <w:sz w:val="24"/>
          <w:szCs w:val="24"/>
        </w:rPr>
        <w:t>t of</w:t>
      </w:r>
      <w:r w:rsidRPr="00E12EFA">
        <w:rPr>
          <w:rFonts w:ascii="Arial" w:hAnsi="Arial" w:cs="Arial"/>
          <w:sz w:val="24"/>
          <w:szCs w:val="24"/>
        </w:rPr>
        <w:t xml:space="preserve"> today’s lesson is</w:t>
      </w:r>
      <w:r w:rsidR="00987604" w:rsidRPr="00E12EFA">
        <w:rPr>
          <w:rFonts w:ascii="Arial" w:hAnsi="Arial" w:cs="Arial"/>
          <w:sz w:val="24"/>
          <w:szCs w:val="24"/>
        </w:rPr>
        <w:t xml:space="preserve"> peer pressure</w:t>
      </w:r>
      <w:r w:rsidRPr="00E12EFA">
        <w:rPr>
          <w:rFonts w:ascii="Arial" w:hAnsi="Arial" w:cs="Arial"/>
          <w:sz w:val="24"/>
          <w:szCs w:val="24"/>
        </w:rPr>
        <w:t>. Ask students if they know what peer pressure is?</w:t>
      </w:r>
      <w:r w:rsidR="001C340C" w:rsidRPr="00E12EFA">
        <w:rPr>
          <w:rFonts w:ascii="Arial" w:hAnsi="Arial" w:cs="Arial"/>
          <w:sz w:val="24"/>
          <w:szCs w:val="24"/>
        </w:rPr>
        <w:t xml:space="preserve"> </w:t>
      </w:r>
      <w:r w:rsidR="00E12EFA">
        <w:rPr>
          <w:rFonts w:ascii="Arial" w:hAnsi="Arial" w:cs="Arial"/>
          <w:sz w:val="24"/>
          <w:szCs w:val="24"/>
        </w:rPr>
        <w:t>Have students describe</w:t>
      </w:r>
      <w:r w:rsidR="001C340C" w:rsidRPr="00E12EFA">
        <w:rPr>
          <w:rFonts w:ascii="Arial" w:hAnsi="Arial" w:cs="Arial"/>
          <w:sz w:val="24"/>
          <w:szCs w:val="24"/>
        </w:rPr>
        <w:t xml:space="preserve"> </w:t>
      </w:r>
      <w:r w:rsidR="00987604" w:rsidRPr="00E12EFA">
        <w:rPr>
          <w:rFonts w:ascii="Arial" w:hAnsi="Arial" w:cs="Arial"/>
          <w:sz w:val="24"/>
          <w:szCs w:val="24"/>
        </w:rPr>
        <w:t>positive and negative peer pressure.</w:t>
      </w:r>
    </w:p>
    <w:p w14:paraId="02FDFD25" w14:textId="77777777" w:rsidR="00987604" w:rsidRPr="00E12EFA" w:rsidRDefault="00987604" w:rsidP="00712A14">
      <w:pPr>
        <w:rPr>
          <w:rFonts w:ascii="Arial" w:hAnsi="Arial" w:cs="Arial"/>
          <w:sz w:val="24"/>
          <w:szCs w:val="24"/>
        </w:rPr>
      </w:pPr>
    </w:p>
    <w:p w14:paraId="64E516C2" w14:textId="196B1925" w:rsidR="00987604" w:rsidRPr="00E12EFA" w:rsidRDefault="00E77E5C" w:rsidP="007049D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 xml:space="preserve">Say, “OK, </w:t>
      </w:r>
      <w:r w:rsidR="00564ED6">
        <w:rPr>
          <w:rFonts w:ascii="Arial" w:hAnsi="Arial" w:cs="Arial"/>
          <w:sz w:val="24"/>
          <w:szCs w:val="24"/>
        </w:rPr>
        <w:t>let’s</w:t>
      </w:r>
      <w:r w:rsidR="00E12EFA">
        <w:rPr>
          <w:rFonts w:ascii="Arial" w:hAnsi="Arial" w:cs="Arial"/>
          <w:sz w:val="24"/>
          <w:szCs w:val="24"/>
        </w:rPr>
        <w:t xml:space="preserve"> take a break an</w:t>
      </w:r>
      <w:r w:rsidR="007049D1">
        <w:rPr>
          <w:rFonts w:ascii="Arial" w:hAnsi="Arial" w:cs="Arial"/>
          <w:sz w:val="24"/>
          <w:szCs w:val="24"/>
        </w:rPr>
        <w:t>d play</w:t>
      </w:r>
      <w:r w:rsidR="00E12EFA">
        <w:rPr>
          <w:rFonts w:ascii="Arial" w:hAnsi="Arial" w:cs="Arial"/>
          <w:sz w:val="24"/>
          <w:szCs w:val="24"/>
        </w:rPr>
        <w:t xml:space="preserve"> a game</w:t>
      </w:r>
      <w:r w:rsidR="00987604" w:rsidRPr="00E12EFA">
        <w:rPr>
          <w:rFonts w:ascii="Arial" w:hAnsi="Arial" w:cs="Arial"/>
          <w:sz w:val="24"/>
          <w:szCs w:val="24"/>
        </w:rPr>
        <w:t xml:space="preserve">. </w:t>
      </w:r>
      <w:r w:rsidR="00956549" w:rsidRPr="00E12EFA">
        <w:rPr>
          <w:rFonts w:ascii="Arial" w:hAnsi="Arial" w:cs="Arial"/>
          <w:sz w:val="24"/>
          <w:szCs w:val="24"/>
        </w:rPr>
        <w:t>This is</w:t>
      </w:r>
      <w:r w:rsidR="00987604" w:rsidRPr="00E12EFA">
        <w:rPr>
          <w:rFonts w:ascii="Arial" w:hAnsi="Arial" w:cs="Arial"/>
          <w:sz w:val="24"/>
          <w:szCs w:val="24"/>
        </w:rPr>
        <w:t xml:space="preserve"> the M&amp;M guessing game. </w:t>
      </w:r>
      <w:r w:rsidR="00E12EFA">
        <w:rPr>
          <w:rFonts w:ascii="Arial" w:hAnsi="Arial" w:cs="Arial"/>
          <w:sz w:val="24"/>
          <w:szCs w:val="24"/>
        </w:rPr>
        <w:t xml:space="preserve">Let’s use the piece of paper that I passed out. You need </w:t>
      </w:r>
      <w:r w:rsidR="00987604" w:rsidRPr="00E12EFA">
        <w:rPr>
          <w:rFonts w:ascii="Arial" w:hAnsi="Arial" w:cs="Arial"/>
          <w:sz w:val="24"/>
          <w:szCs w:val="24"/>
        </w:rPr>
        <w:t>pencil. You will be guessing how many M&amp;M’s are in this jar.</w:t>
      </w:r>
      <w:r w:rsidR="00E12EFA">
        <w:rPr>
          <w:rFonts w:ascii="Arial" w:hAnsi="Arial" w:cs="Arial"/>
          <w:sz w:val="24"/>
          <w:szCs w:val="24"/>
        </w:rPr>
        <w:t xml:space="preserve"> The winner gets a prize.</w:t>
      </w:r>
      <w:r w:rsidRPr="00E12EFA">
        <w:rPr>
          <w:rFonts w:ascii="Arial" w:hAnsi="Arial" w:cs="Arial"/>
          <w:sz w:val="24"/>
          <w:szCs w:val="24"/>
        </w:rPr>
        <w:t>”</w:t>
      </w:r>
    </w:p>
    <w:p w14:paraId="43A6F1A9" w14:textId="77777777" w:rsidR="00987604" w:rsidRPr="00E12EFA" w:rsidRDefault="00987604" w:rsidP="00712A14">
      <w:pPr>
        <w:rPr>
          <w:rFonts w:ascii="Arial" w:hAnsi="Arial" w:cs="Arial"/>
          <w:sz w:val="24"/>
          <w:szCs w:val="24"/>
        </w:rPr>
      </w:pPr>
    </w:p>
    <w:p w14:paraId="7691C16C" w14:textId="77777777" w:rsidR="00987604" w:rsidRPr="00202536" w:rsidRDefault="00987604" w:rsidP="007049D1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02536">
        <w:rPr>
          <w:rFonts w:ascii="Arial" w:hAnsi="Arial" w:cs="Arial"/>
          <w:sz w:val="24"/>
          <w:szCs w:val="24"/>
        </w:rPr>
        <w:t>For #1 counselor says “</w:t>
      </w:r>
      <w:r w:rsidRPr="00202536">
        <w:rPr>
          <w:rFonts w:ascii="Arial" w:hAnsi="Arial" w:cs="Arial"/>
          <w:bCs/>
          <w:sz w:val="24"/>
          <w:szCs w:val="24"/>
        </w:rPr>
        <w:t>Write down how many M&amp;M’s you think there are”</w:t>
      </w:r>
    </w:p>
    <w:p w14:paraId="50B6550E" w14:textId="77777777" w:rsidR="00987604" w:rsidRPr="00202536" w:rsidRDefault="00987604" w:rsidP="007049D1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02536">
        <w:rPr>
          <w:rFonts w:ascii="Arial" w:hAnsi="Arial" w:cs="Arial"/>
          <w:sz w:val="24"/>
          <w:szCs w:val="24"/>
        </w:rPr>
        <w:t>For #2 counselor says</w:t>
      </w:r>
      <w:r w:rsidR="007049D1">
        <w:rPr>
          <w:rFonts w:ascii="Arial" w:hAnsi="Arial" w:cs="Arial"/>
          <w:sz w:val="24"/>
          <w:szCs w:val="24"/>
        </w:rPr>
        <w:t>,</w:t>
      </w:r>
      <w:r w:rsidRPr="00202536">
        <w:rPr>
          <w:rFonts w:ascii="Arial" w:hAnsi="Arial" w:cs="Arial"/>
          <w:sz w:val="24"/>
          <w:szCs w:val="24"/>
        </w:rPr>
        <w:t xml:space="preserve"> “</w:t>
      </w:r>
      <w:r w:rsidRPr="00202536">
        <w:rPr>
          <w:rFonts w:ascii="Arial" w:hAnsi="Arial" w:cs="Arial"/>
          <w:bCs/>
          <w:sz w:val="24"/>
          <w:szCs w:val="24"/>
        </w:rPr>
        <w:t>Get in a group of 4 people and decide on 1 number for you all to agree on of how many M&amp;M’s you think there are in the jar.”</w:t>
      </w:r>
      <w:r w:rsidR="007049D1">
        <w:rPr>
          <w:rFonts w:ascii="Arial" w:hAnsi="Arial" w:cs="Arial"/>
          <w:bCs/>
          <w:sz w:val="24"/>
          <w:szCs w:val="24"/>
        </w:rPr>
        <w:t xml:space="preserve"> All answers for your group must be the same.</w:t>
      </w:r>
    </w:p>
    <w:p w14:paraId="7DE9C7A2" w14:textId="55A920B8" w:rsidR="00987604" w:rsidRPr="00202536" w:rsidRDefault="00987604" w:rsidP="007049D1">
      <w:pPr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202536">
        <w:rPr>
          <w:rFonts w:ascii="Arial" w:hAnsi="Arial" w:cs="Arial"/>
          <w:sz w:val="24"/>
          <w:szCs w:val="24"/>
        </w:rPr>
        <w:t xml:space="preserve">For #3 counselor says </w:t>
      </w:r>
      <w:r w:rsidRPr="00202536">
        <w:rPr>
          <w:rFonts w:ascii="Arial" w:hAnsi="Arial" w:cs="Arial"/>
          <w:bCs/>
          <w:sz w:val="24"/>
          <w:szCs w:val="24"/>
        </w:rPr>
        <w:t>“Now you decide on your own how many M &amp; M’s you really think are in the jar. Don’t let other see your answer. Remember this is the final answer and this answer will determine who wins a prize”</w:t>
      </w:r>
    </w:p>
    <w:p w14:paraId="0C9C91FB" w14:textId="77777777" w:rsidR="00987604" w:rsidRPr="00E12EFA" w:rsidRDefault="00987604" w:rsidP="00712A14">
      <w:pPr>
        <w:ind w:left="360"/>
        <w:rPr>
          <w:rFonts w:ascii="Arial" w:hAnsi="Arial" w:cs="Arial"/>
          <w:sz w:val="24"/>
          <w:szCs w:val="24"/>
        </w:rPr>
      </w:pPr>
    </w:p>
    <w:p w14:paraId="6D991509" w14:textId="29F90916" w:rsidR="00987604" w:rsidRPr="00E12EFA" w:rsidRDefault="00987604" w:rsidP="00712A14">
      <w:pPr>
        <w:ind w:left="360"/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>Find the winner. Give prize to person who got closest on #3</w:t>
      </w:r>
      <w:r w:rsidR="00E76C9A">
        <w:rPr>
          <w:rFonts w:ascii="Arial" w:hAnsi="Arial" w:cs="Arial"/>
          <w:sz w:val="24"/>
          <w:szCs w:val="24"/>
        </w:rPr>
        <w:t>.</w:t>
      </w:r>
    </w:p>
    <w:p w14:paraId="24C8E5B8" w14:textId="77777777" w:rsidR="00987604" w:rsidRPr="00E12EFA" w:rsidRDefault="00987604" w:rsidP="00712A14">
      <w:pPr>
        <w:ind w:left="360"/>
        <w:rPr>
          <w:rFonts w:ascii="Arial" w:hAnsi="Arial" w:cs="Arial"/>
          <w:sz w:val="24"/>
          <w:szCs w:val="24"/>
        </w:rPr>
      </w:pPr>
    </w:p>
    <w:p w14:paraId="673EAA5A" w14:textId="51DE5D32" w:rsidR="000B312E" w:rsidRDefault="00E12EFA" w:rsidP="007049D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tell the class, that this activity </w:t>
      </w:r>
      <w:r w:rsidR="000B312E">
        <w:rPr>
          <w:rFonts w:ascii="Arial" w:hAnsi="Arial" w:cs="Arial"/>
          <w:sz w:val="24"/>
          <w:szCs w:val="24"/>
        </w:rPr>
        <w:t xml:space="preserve">connects </w:t>
      </w:r>
      <w:r w:rsidR="007049D1">
        <w:rPr>
          <w:rFonts w:ascii="Arial" w:hAnsi="Arial" w:cs="Arial"/>
          <w:sz w:val="24"/>
          <w:szCs w:val="24"/>
        </w:rPr>
        <w:t xml:space="preserve">to the lesson that we started out discussing and </w:t>
      </w:r>
      <w:r>
        <w:rPr>
          <w:rFonts w:ascii="Arial" w:hAnsi="Arial" w:cs="Arial"/>
          <w:sz w:val="24"/>
          <w:szCs w:val="24"/>
        </w:rPr>
        <w:t>prove</w:t>
      </w:r>
      <w:r w:rsidR="007049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that even if you aren’t aware of it, your peers influence you. </w:t>
      </w:r>
    </w:p>
    <w:p w14:paraId="0B11590F" w14:textId="77777777" w:rsidR="000B312E" w:rsidRDefault="000B312E" w:rsidP="000B312E">
      <w:pPr>
        <w:ind w:left="720"/>
        <w:rPr>
          <w:rFonts w:ascii="Arial" w:hAnsi="Arial" w:cs="Arial"/>
          <w:sz w:val="24"/>
          <w:szCs w:val="24"/>
        </w:rPr>
      </w:pPr>
    </w:p>
    <w:p w14:paraId="4A21899A" w14:textId="6A1A3933" w:rsidR="00987604" w:rsidRPr="00E12EFA" w:rsidRDefault="00987604" w:rsidP="000B312E">
      <w:pPr>
        <w:ind w:left="720"/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>Possible questions to discuss and think about:</w:t>
      </w:r>
    </w:p>
    <w:p w14:paraId="03A8B6E9" w14:textId="77777777" w:rsidR="00987604" w:rsidRPr="00E12EFA" w:rsidRDefault="00987604" w:rsidP="00712A14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t xml:space="preserve">How many people have the same guesses for #1 and #3? Did your peers influence you to change your mind?  </w:t>
      </w:r>
    </w:p>
    <w:p w14:paraId="7A7DB393" w14:textId="77777777" w:rsidR="00E12EFA" w:rsidRDefault="00987604" w:rsidP="00712A14">
      <w:pPr>
        <w:ind w:left="360"/>
        <w:rPr>
          <w:rFonts w:ascii="Arial" w:hAnsi="Arial" w:cs="Arial"/>
          <w:sz w:val="24"/>
          <w:szCs w:val="24"/>
        </w:rPr>
      </w:pPr>
      <w:r w:rsidRPr="00E12EFA">
        <w:rPr>
          <w:rFonts w:ascii="Arial" w:hAnsi="Arial" w:cs="Arial"/>
          <w:sz w:val="24"/>
          <w:szCs w:val="24"/>
        </w:rPr>
        <w:lastRenderedPageBreak/>
        <w:t xml:space="preserve">Did </w:t>
      </w:r>
      <w:r w:rsidR="00E12EFA">
        <w:rPr>
          <w:rFonts w:ascii="Arial" w:hAnsi="Arial" w:cs="Arial"/>
          <w:sz w:val="24"/>
          <w:szCs w:val="24"/>
        </w:rPr>
        <w:t xml:space="preserve">any of you convince someone else to change their mind to do what </w:t>
      </w:r>
      <w:r w:rsidR="00E12EFA" w:rsidRPr="00E12EFA">
        <w:rPr>
          <w:rFonts w:ascii="Arial" w:hAnsi="Arial" w:cs="Arial"/>
          <w:i/>
          <w:sz w:val="24"/>
          <w:szCs w:val="24"/>
        </w:rPr>
        <w:t>you</w:t>
      </w:r>
      <w:r w:rsidR="00E12EFA">
        <w:rPr>
          <w:rFonts w:ascii="Arial" w:hAnsi="Arial" w:cs="Arial"/>
          <w:sz w:val="24"/>
          <w:szCs w:val="24"/>
        </w:rPr>
        <w:t xml:space="preserve"> thought was best? (You peer pressured them! </w:t>
      </w:r>
      <w:r w:rsidR="00E12EFA" w:rsidRPr="00E12EFA">
        <w:rPr>
          <w:rFonts w:ascii="Arial" w:hAnsi="Arial" w:cs="Arial"/>
          <w:sz w:val="24"/>
          <w:szCs w:val="24"/>
        </w:rPr>
        <w:sym w:font="Wingdings" w:char="F04A"/>
      </w:r>
      <w:r w:rsidR="00E12EFA">
        <w:rPr>
          <w:rFonts w:ascii="Arial" w:hAnsi="Arial" w:cs="Arial"/>
          <w:sz w:val="24"/>
          <w:szCs w:val="24"/>
        </w:rPr>
        <w:t>)</w:t>
      </w:r>
    </w:p>
    <w:p w14:paraId="435F11AD" w14:textId="77777777" w:rsidR="00987604" w:rsidRPr="00E12EFA" w:rsidRDefault="00E12EFA" w:rsidP="00712A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987604" w:rsidRPr="00E12EFA">
        <w:rPr>
          <w:rFonts w:ascii="Arial" w:hAnsi="Arial" w:cs="Arial"/>
          <w:sz w:val="24"/>
          <w:szCs w:val="24"/>
        </w:rPr>
        <w:t xml:space="preserve">ink about how someone </w:t>
      </w:r>
      <w:r w:rsidR="001C340C" w:rsidRPr="00E12EFA">
        <w:rPr>
          <w:rFonts w:ascii="Arial" w:hAnsi="Arial" w:cs="Arial"/>
          <w:sz w:val="24"/>
          <w:szCs w:val="24"/>
        </w:rPr>
        <w:t xml:space="preserve">might </w:t>
      </w:r>
      <w:r w:rsidR="00987604" w:rsidRPr="00E12EFA">
        <w:rPr>
          <w:rFonts w:ascii="Arial" w:hAnsi="Arial" w:cs="Arial"/>
          <w:sz w:val="24"/>
          <w:szCs w:val="24"/>
        </w:rPr>
        <w:t>convince you their way is the best.</w:t>
      </w:r>
      <w:r>
        <w:rPr>
          <w:rFonts w:ascii="Arial" w:hAnsi="Arial" w:cs="Arial"/>
          <w:sz w:val="24"/>
          <w:szCs w:val="24"/>
        </w:rPr>
        <w:t xml:space="preserve"> (logic, persistence, intimidation)</w:t>
      </w:r>
    </w:p>
    <w:p w14:paraId="3135FCAE" w14:textId="77777777" w:rsidR="00987604" w:rsidRPr="00E12EFA" w:rsidRDefault="00987604" w:rsidP="00712A1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2B6916" w14:textId="5654C0C1" w:rsidR="00501E40" w:rsidRDefault="00E12EFA" w:rsidP="007049D1">
      <w:pPr>
        <w:pStyle w:val="BodyTextIndent2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Tell students that it’s time to p</w:t>
      </w:r>
      <w:r w:rsidR="00987604" w:rsidRPr="00E12EFA">
        <w:rPr>
          <w:rFonts w:ascii="Arial" w:hAnsi="Arial" w:cs="Arial"/>
          <w:szCs w:val="24"/>
        </w:rPr>
        <w:t>lay</w:t>
      </w:r>
      <w:r>
        <w:rPr>
          <w:rFonts w:ascii="Arial" w:hAnsi="Arial" w:cs="Arial"/>
          <w:szCs w:val="24"/>
        </w:rPr>
        <w:t xml:space="preserve"> another game.  This time, I want you to be aware of peer pressure. </w:t>
      </w:r>
      <w:r w:rsidR="00501E40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Think about the tug in your belly you get, when your friend answers one way and you want to </w:t>
      </w:r>
      <w:r w:rsidR="00501E40">
        <w:rPr>
          <w:rFonts w:ascii="Arial" w:hAnsi="Arial" w:cs="Arial"/>
          <w:szCs w:val="24"/>
        </w:rPr>
        <w:t>go to the corner your friend goes to even if it isn’t your answer).</w:t>
      </w:r>
    </w:p>
    <w:p w14:paraId="3F6B74F1" w14:textId="77777777" w:rsidR="00501E40" w:rsidRDefault="00501E40" w:rsidP="00712A14">
      <w:pPr>
        <w:pStyle w:val="BodyTextIndent2"/>
        <w:rPr>
          <w:rFonts w:ascii="Arial" w:hAnsi="Arial" w:cs="Arial"/>
          <w:szCs w:val="24"/>
        </w:rPr>
      </w:pPr>
    </w:p>
    <w:p w14:paraId="18721673" w14:textId="77777777" w:rsidR="00501E40" w:rsidRDefault="00501E40" w:rsidP="007049D1">
      <w:pPr>
        <w:pStyle w:val="BodyTextIndent2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Counselors will put the Agree/Don’t Agree/ Not Sure signs in </w:t>
      </w:r>
      <w:r w:rsidR="00987604" w:rsidRPr="00E12EFA">
        <w:rPr>
          <w:rFonts w:ascii="Arial" w:hAnsi="Arial" w:cs="Arial"/>
          <w:szCs w:val="24"/>
        </w:rPr>
        <w:t>three corners</w:t>
      </w:r>
      <w:r>
        <w:rPr>
          <w:rFonts w:ascii="Arial" w:hAnsi="Arial" w:cs="Arial"/>
          <w:szCs w:val="24"/>
        </w:rPr>
        <w:t xml:space="preserve"> of the room. Tell students that they should walk to the corner of what describes them.</w:t>
      </w:r>
    </w:p>
    <w:p w14:paraId="6BD3E588" w14:textId="77777777" w:rsidR="00501E40" w:rsidRDefault="00501E40" w:rsidP="007049D1">
      <w:pPr>
        <w:pStyle w:val="BodyTextIndent2"/>
        <w:numPr>
          <w:ilvl w:val="0"/>
          <w:numId w:val="18"/>
        </w:numPr>
        <w:tabs>
          <w:tab w:val="left" w:pos="1080"/>
        </w:tabs>
        <w:ind w:left="720" w:firstLine="0"/>
        <w:rPr>
          <w:rFonts w:ascii="Arial" w:hAnsi="Arial" w:cs="Arial"/>
          <w:szCs w:val="24"/>
        </w:rPr>
      </w:pPr>
      <w:r w:rsidRPr="00501E4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like broccoli.</w:t>
      </w:r>
    </w:p>
    <w:p w14:paraId="3B19959B" w14:textId="0909C199" w:rsidR="00501E40" w:rsidRDefault="00501E40" w:rsidP="007049D1">
      <w:pPr>
        <w:pStyle w:val="BodyTextIndent2"/>
        <w:numPr>
          <w:ilvl w:val="0"/>
          <w:numId w:val="18"/>
        </w:numPr>
        <w:tabs>
          <w:tab w:val="left" w:pos="1080"/>
        </w:tabs>
        <w:ind w:left="72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used to watch</w:t>
      </w:r>
      <w:r w:rsidR="000B312E">
        <w:rPr>
          <w:rFonts w:ascii="Arial" w:hAnsi="Arial" w:cs="Arial"/>
          <w:szCs w:val="24"/>
        </w:rPr>
        <w:t xml:space="preserve"> My Little Pony/Bob the Builder</w:t>
      </w:r>
      <w:r>
        <w:rPr>
          <w:rFonts w:ascii="Arial" w:hAnsi="Arial" w:cs="Arial"/>
          <w:szCs w:val="24"/>
        </w:rPr>
        <w:t xml:space="preserve"> (or Barney something that might be slightly uncool)</w:t>
      </w:r>
    </w:p>
    <w:p w14:paraId="5F8D373E" w14:textId="797D8786" w:rsidR="007049D1" w:rsidRDefault="00501E40" w:rsidP="007049D1">
      <w:pPr>
        <w:pStyle w:val="BodyTextIndent2"/>
        <w:numPr>
          <w:ilvl w:val="0"/>
          <w:numId w:val="18"/>
        </w:numPr>
        <w:tabs>
          <w:tab w:val="left" w:pos="1080"/>
        </w:tabs>
        <w:ind w:left="720" w:firstLine="0"/>
        <w:rPr>
          <w:rFonts w:ascii="Arial" w:hAnsi="Arial" w:cs="Arial"/>
          <w:szCs w:val="24"/>
        </w:rPr>
      </w:pPr>
      <w:r w:rsidRPr="007049D1">
        <w:rPr>
          <w:rFonts w:ascii="Arial" w:hAnsi="Arial" w:cs="Arial"/>
          <w:szCs w:val="24"/>
        </w:rPr>
        <w:t>I</w:t>
      </w:r>
      <w:r w:rsidR="00956549" w:rsidRPr="007049D1">
        <w:rPr>
          <w:rFonts w:ascii="Arial" w:hAnsi="Arial" w:cs="Arial"/>
          <w:szCs w:val="24"/>
        </w:rPr>
        <w:t xml:space="preserve"> </w:t>
      </w:r>
      <w:r w:rsidRPr="007049D1">
        <w:rPr>
          <w:rFonts w:ascii="Arial" w:hAnsi="Arial" w:cs="Arial"/>
          <w:szCs w:val="24"/>
        </w:rPr>
        <w:t>like school</w:t>
      </w:r>
      <w:r w:rsidR="000B312E">
        <w:rPr>
          <w:rFonts w:ascii="Arial" w:hAnsi="Arial" w:cs="Arial"/>
          <w:szCs w:val="24"/>
        </w:rPr>
        <w:t>.</w:t>
      </w:r>
    </w:p>
    <w:p w14:paraId="478D40DB" w14:textId="77777777" w:rsidR="00501E40" w:rsidRPr="007049D1" w:rsidRDefault="00501E40" w:rsidP="007049D1">
      <w:pPr>
        <w:pStyle w:val="BodyTextIndent2"/>
        <w:numPr>
          <w:ilvl w:val="0"/>
          <w:numId w:val="18"/>
        </w:numPr>
        <w:tabs>
          <w:tab w:val="left" w:pos="1080"/>
        </w:tabs>
        <w:ind w:left="720" w:firstLine="0"/>
        <w:rPr>
          <w:rFonts w:ascii="Arial" w:hAnsi="Arial" w:cs="Arial"/>
          <w:szCs w:val="24"/>
        </w:rPr>
      </w:pPr>
      <w:r w:rsidRPr="007049D1">
        <w:rPr>
          <w:rFonts w:ascii="Arial" w:hAnsi="Arial" w:cs="Arial"/>
          <w:szCs w:val="24"/>
        </w:rPr>
        <w:t xml:space="preserve">I </w:t>
      </w:r>
      <w:r w:rsidR="00635E39" w:rsidRPr="007049D1">
        <w:rPr>
          <w:rFonts w:ascii="Arial" w:hAnsi="Arial" w:cs="Arial"/>
          <w:szCs w:val="24"/>
        </w:rPr>
        <w:t>think teens should be able to drink alcohol</w:t>
      </w:r>
      <w:r w:rsidR="007049D1">
        <w:rPr>
          <w:rFonts w:ascii="Arial" w:hAnsi="Arial" w:cs="Arial"/>
          <w:szCs w:val="24"/>
        </w:rPr>
        <w:t>.</w:t>
      </w:r>
    </w:p>
    <w:p w14:paraId="10FDEAA7" w14:textId="21A2B16E" w:rsidR="00501E40" w:rsidRDefault="00501E40" w:rsidP="007049D1">
      <w:pPr>
        <w:pStyle w:val="BodyTextIndent2"/>
        <w:numPr>
          <w:ilvl w:val="0"/>
          <w:numId w:val="18"/>
        </w:numPr>
        <w:tabs>
          <w:tab w:val="left" w:pos="1080"/>
        </w:tabs>
        <w:ind w:left="72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</w:t>
      </w:r>
      <w:r w:rsidR="000B312E">
        <w:rPr>
          <w:rFonts w:ascii="Arial" w:hAnsi="Arial" w:cs="Arial"/>
          <w:szCs w:val="24"/>
        </w:rPr>
        <w:t>get</w:t>
      </w:r>
      <w:r>
        <w:rPr>
          <w:rFonts w:ascii="Arial" w:hAnsi="Arial" w:cs="Arial"/>
          <w:szCs w:val="24"/>
        </w:rPr>
        <w:t xml:space="preserve"> </w:t>
      </w:r>
      <w:r w:rsidR="00635E39" w:rsidRPr="00501E40">
        <w:rPr>
          <w:rFonts w:ascii="Arial" w:hAnsi="Arial" w:cs="Arial"/>
          <w:szCs w:val="24"/>
        </w:rPr>
        <w:t xml:space="preserve">nervous about </w:t>
      </w:r>
      <w:r w:rsidR="000B312E">
        <w:rPr>
          <w:rFonts w:ascii="Arial" w:hAnsi="Arial" w:cs="Arial"/>
          <w:szCs w:val="24"/>
        </w:rPr>
        <w:t>statewide testing</w:t>
      </w:r>
      <w:r w:rsidR="00635E39" w:rsidRPr="00501E40">
        <w:rPr>
          <w:rFonts w:ascii="Arial" w:hAnsi="Arial" w:cs="Arial"/>
          <w:szCs w:val="24"/>
        </w:rPr>
        <w:t xml:space="preserve">. </w:t>
      </w:r>
    </w:p>
    <w:p w14:paraId="781FBB04" w14:textId="77777777" w:rsidR="00501E40" w:rsidRDefault="00501E40" w:rsidP="00501E40">
      <w:pPr>
        <w:pStyle w:val="BodyTextIndent2"/>
        <w:ind w:left="0"/>
        <w:rPr>
          <w:rFonts w:ascii="Arial" w:hAnsi="Arial" w:cs="Arial"/>
          <w:szCs w:val="24"/>
        </w:rPr>
      </w:pPr>
    </w:p>
    <w:p w14:paraId="71EE3F5A" w14:textId="77777777" w:rsidR="00DA44E7" w:rsidRDefault="00501E40" w:rsidP="00DA44E7">
      <w:pPr>
        <w:pStyle w:val="BodyTextIndent2"/>
        <w:numPr>
          <w:ilvl w:val="0"/>
          <w:numId w:val="15"/>
        </w:numPr>
        <w:rPr>
          <w:rFonts w:ascii="Arial" w:hAnsi="Arial" w:cs="Arial"/>
          <w:szCs w:val="24"/>
        </w:rPr>
      </w:pPr>
      <w:r w:rsidRPr="007049D1">
        <w:rPr>
          <w:rFonts w:ascii="Arial" w:hAnsi="Arial" w:cs="Arial"/>
          <w:szCs w:val="24"/>
        </w:rPr>
        <w:t>Briefly</w:t>
      </w:r>
      <w:r w:rsidR="007049D1" w:rsidRPr="007049D1">
        <w:rPr>
          <w:rFonts w:ascii="Arial" w:hAnsi="Arial" w:cs="Arial"/>
          <w:szCs w:val="24"/>
        </w:rPr>
        <w:t xml:space="preserve"> ask for reactions of what the</w:t>
      </w:r>
      <w:r w:rsidR="007049D1">
        <w:rPr>
          <w:rFonts w:ascii="Arial" w:hAnsi="Arial" w:cs="Arial"/>
          <w:szCs w:val="24"/>
        </w:rPr>
        <w:t xml:space="preserve"> s</w:t>
      </w:r>
      <w:r w:rsidRPr="007049D1">
        <w:rPr>
          <w:rFonts w:ascii="Arial" w:hAnsi="Arial" w:cs="Arial"/>
          <w:szCs w:val="24"/>
        </w:rPr>
        <w:t xml:space="preserve">tudents discovered about how </w:t>
      </w:r>
      <w:r w:rsidR="000B312E">
        <w:rPr>
          <w:rFonts w:ascii="Arial" w:hAnsi="Arial" w:cs="Arial"/>
          <w:szCs w:val="24"/>
        </w:rPr>
        <w:t xml:space="preserve">their </w:t>
      </w:r>
      <w:r w:rsidR="00987604" w:rsidRPr="007049D1">
        <w:rPr>
          <w:rFonts w:ascii="Arial" w:hAnsi="Arial" w:cs="Arial"/>
          <w:szCs w:val="24"/>
        </w:rPr>
        <w:t>friend</w:t>
      </w:r>
      <w:r w:rsidRPr="007049D1">
        <w:rPr>
          <w:rFonts w:ascii="Arial" w:hAnsi="Arial" w:cs="Arial"/>
          <w:szCs w:val="24"/>
        </w:rPr>
        <w:t>s</w:t>
      </w:r>
      <w:r w:rsidR="00987604" w:rsidRPr="007049D1">
        <w:rPr>
          <w:rFonts w:ascii="Arial" w:hAnsi="Arial" w:cs="Arial"/>
          <w:szCs w:val="24"/>
        </w:rPr>
        <w:t xml:space="preserve"> </w:t>
      </w:r>
      <w:r w:rsidR="000B312E" w:rsidRPr="007049D1">
        <w:rPr>
          <w:rFonts w:ascii="Arial" w:hAnsi="Arial" w:cs="Arial"/>
          <w:szCs w:val="24"/>
        </w:rPr>
        <w:t>influence</w:t>
      </w:r>
      <w:r w:rsidR="00DA44E7">
        <w:rPr>
          <w:rFonts w:ascii="Arial" w:hAnsi="Arial" w:cs="Arial"/>
          <w:szCs w:val="24"/>
        </w:rPr>
        <w:t xml:space="preserve">d </w:t>
      </w:r>
      <w:r w:rsidR="00635E39" w:rsidRPr="007049D1">
        <w:rPr>
          <w:rFonts w:ascii="Arial" w:hAnsi="Arial" w:cs="Arial"/>
          <w:szCs w:val="24"/>
        </w:rPr>
        <w:t xml:space="preserve">which corner </w:t>
      </w:r>
      <w:r w:rsidR="000B312E">
        <w:rPr>
          <w:rFonts w:ascii="Arial" w:hAnsi="Arial" w:cs="Arial"/>
          <w:szCs w:val="24"/>
        </w:rPr>
        <w:t>they</w:t>
      </w:r>
      <w:r w:rsidR="00635E39" w:rsidRPr="007049D1">
        <w:rPr>
          <w:rFonts w:ascii="Arial" w:hAnsi="Arial" w:cs="Arial"/>
          <w:szCs w:val="24"/>
        </w:rPr>
        <w:t xml:space="preserve"> went to</w:t>
      </w:r>
      <w:r w:rsidR="00987604" w:rsidRPr="007049D1">
        <w:rPr>
          <w:rFonts w:ascii="Arial" w:hAnsi="Arial" w:cs="Arial"/>
          <w:szCs w:val="24"/>
        </w:rPr>
        <w:t>.</w:t>
      </w:r>
    </w:p>
    <w:p w14:paraId="74568B0D" w14:textId="1D1550F1" w:rsidR="00987604" w:rsidRPr="00DA44E7" w:rsidRDefault="00DA44E7" w:rsidP="00DA44E7">
      <w:pPr>
        <w:pStyle w:val="BodyTextIndent2"/>
        <w:numPr>
          <w:ilvl w:val="0"/>
          <w:numId w:val="15"/>
        </w:numPr>
        <w:rPr>
          <w:rFonts w:ascii="Arial" w:hAnsi="Arial" w:cs="Arial"/>
          <w:szCs w:val="24"/>
        </w:rPr>
      </w:pPr>
      <w:r w:rsidRPr="00DA44E7">
        <w:rPr>
          <w:rFonts w:ascii="Arial" w:hAnsi="Arial" w:cs="Arial"/>
          <w:szCs w:val="24"/>
        </w:rPr>
        <w:t xml:space="preserve">Watch video called “Summer </w:t>
      </w:r>
      <w:proofErr w:type="spellStart"/>
      <w:r w:rsidRPr="00DA44E7">
        <w:rPr>
          <w:rFonts w:ascii="Arial" w:hAnsi="Arial" w:cs="Arial"/>
          <w:szCs w:val="24"/>
        </w:rPr>
        <w:t>Bordeom</w:t>
      </w:r>
      <w:proofErr w:type="spellEnd"/>
      <w:r w:rsidRPr="00DA44E7">
        <w:rPr>
          <w:rFonts w:ascii="Arial" w:hAnsi="Arial" w:cs="Arial"/>
          <w:szCs w:val="24"/>
        </w:rPr>
        <w:t xml:space="preserve">” about kids bored in summer tempted by peer pressure to try cigarettes </w:t>
      </w:r>
      <w:hyperlink r:id="rId6" w:history="1">
        <w:r w:rsidRPr="00B84C7F">
          <w:rPr>
            <w:rStyle w:val="Hyperlink"/>
            <w:rFonts w:ascii="Arial" w:hAnsi="Arial" w:cs="Arial"/>
            <w:szCs w:val="24"/>
          </w:rPr>
          <w:t>www.youtube.com/watch?v=olUNPAuMXCk</w:t>
        </w:r>
      </w:hyperlink>
      <w:r>
        <w:rPr>
          <w:rFonts w:ascii="Arial" w:hAnsi="Arial" w:cs="Arial"/>
          <w:color w:val="0070C0"/>
          <w:szCs w:val="24"/>
        </w:rPr>
        <w:t xml:space="preserve">  (4 minutes)</w:t>
      </w:r>
      <w:bookmarkStart w:id="0" w:name="_GoBack"/>
      <w:bookmarkEnd w:id="0"/>
    </w:p>
    <w:p w14:paraId="372162A4" w14:textId="77777777" w:rsidR="00501E40" w:rsidRDefault="00501E40" w:rsidP="00712A14">
      <w:pPr>
        <w:pStyle w:val="BodyTextIndent2"/>
        <w:rPr>
          <w:rFonts w:ascii="Arial" w:hAnsi="Arial" w:cs="Arial"/>
          <w:szCs w:val="24"/>
        </w:rPr>
      </w:pPr>
    </w:p>
    <w:p w14:paraId="16D1FD3B" w14:textId="77777777" w:rsidR="00501E40" w:rsidRPr="007049D1" w:rsidRDefault="00501E40" w:rsidP="00712A14">
      <w:pPr>
        <w:pStyle w:val="BodyTextIndent2"/>
        <w:rPr>
          <w:rFonts w:ascii="Comic Sans MS" w:hAnsi="Comic Sans MS" w:cs="Times New Roman"/>
          <w:b/>
          <w:bCs/>
          <w:szCs w:val="24"/>
        </w:rPr>
      </w:pPr>
      <w:r w:rsidRPr="007049D1">
        <w:rPr>
          <w:rFonts w:ascii="Comic Sans MS" w:hAnsi="Comic Sans MS" w:cs="Times New Roman"/>
          <w:b/>
          <w:bCs/>
          <w:szCs w:val="24"/>
        </w:rPr>
        <w:t xml:space="preserve">Assessment: </w:t>
      </w:r>
    </w:p>
    <w:p w14:paraId="10EC7722" w14:textId="77777777" w:rsidR="00501E40" w:rsidRDefault="00501E40" w:rsidP="00712A14">
      <w:pPr>
        <w:pStyle w:val="BodyTextInden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Have students look back at their paper and at the bottom of the page answer the question </w:t>
      </w:r>
      <w:r w:rsidR="00202536">
        <w:rPr>
          <w:rFonts w:ascii="Arial" w:hAnsi="Arial" w:cs="Arial"/>
          <w:szCs w:val="24"/>
        </w:rPr>
        <w:t>marked B, for what you now believe</w:t>
      </w:r>
      <w:r>
        <w:rPr>
          <w:rFonts w:ascii="Arial" w:hAnsi="Arial" w:cs="Arial"/>
          <w:szCs w:val="24"/>
        </w:rPr>
        <w:t xml:space="preserve">: </w:t>
      </w:r>
      <w:r w:rsidRPr="00E12EFA">
        <w:rPr>
          <w:rFonts w:ascii="Arial" w:hAnsi="Arial" w:cs="Arial"/>
          <w:szCs w:val="24"/>
        </w:rPr>
        <w:t xml:space="preserve">Do your friends influence you to make decisions?   </w:t>
      </w:r>
    </w:p>
    <w:p w14:paraId="5AA31DC1" w14:textId="77777777" w:rsidR="007049D1" w:rsidRPr="00E12EFA" w:rsidRDefault="007049D1" w:rsidP="00712A14">
      <w:pPr>
        <w:pStyle w:val="BodyTextInden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Counselor can compare the class average of Question A vs, Question B to see how attitudes changed. </w:t>
      </w:r>
    </w:p>
    <w:p w14:paraId="3EB95D1D" w14:textId="77777777" w:rsidR="00E12EFA" w:rsidRPr="00E12EFA" w:rsidRDefault="00E12EFA" w:rsidP="00712A14">
      <w:pPr>
        <w:pStyle w:val="BodyTextIndent2"/>
        <w:rPr>
          <w:rFonts w:ascii="Arial" w:hAnsi="Arial" w:cs="Arial"/>
          <w:szCs w:val="24"/>
        </w:rPr>
      </w:pPr>
    </w:p>
    <w:p w14:paraId="6835FFDE" w14:textId="77777777" w:rsidR="00E12EFA" w:rsidRDefault="00501E40" w:rsidP="00E12EFA">
      <w:pPr>
        <w:pStyle w:val="BodyTextIndent2"/>
        <w:rPr>
          <w:rFonts w:ascii="Arial" w:hAnsi="Arial" w:cs="Arial"/>
          <w:szCs w:val="24"/>
        </w:rPr>
      </w:pPr>
      <w:r w:rsidRPr="007049D1">
        <w:rPr>
          <w:rFonts w:ascii="Comic Sans MS" w:hAnsi="Comic Sans MS" w:cs="Times New Roman"/>
          <w:b/>
          <w:bCs/>
          <w:szCs w:val="24"/>
        </w:rPr>
        <w:t>Optional</w:t>
      </w:r>
      <w:r w:rsidR="007049D1" w:rsidRPr="007049D1">
        <w:rPr>
          <w:rFonts w:ascii="Comic Sans MS" w:hAnsi="Comic Sans MS" w:cs="Times New Roman"/>
          <w:b/>
          <w:bCs/>
          <w:szCs w:val="24"/>
        </w:rPr>
        <w:t xml:space="preserve"> supplements</w:t>
      </w:r>
      <w:r w:rsidRPr="007049D1">
        <w:rPr>
          <w:rFonts w:ascii="Comic Sans MS" w:hAnsi="Comic Sans MS" w:cs="Times New Roman"/>
          <w:b/>
          <w:bCs/>
          <w:szCs w:val="24"/>
        </w:rPr>
        <w:t xml:space="preserve"> for this lesson or next lesson:</w:t>
      </w:r>
    </w:p>
    <w:p w14:paraId="7AA5DBC9" w14:textId="77777777" w:rsidR="00C61022" w:rsidRDefault="00C61022" w:rsidP="00E12EFA">
      <w:pPr>
        <w:pStyle w:val="BodyTextIndent2"/>
        <w:rPr>
          <w:rFonts w:ascii="Arial" w:hAnsi="Arial" w:cs="Arial"/>
          <w:szCs w:val="24"/>
        </w:rPr>
      </w:pPr>
    </w:p>
    <w:p w14:paraId="47ED9CB0" w14:textId="77777777" w:rsidR="00C61022" w:rsidRPr="00202536" w:rsidRDefault="00501E40" w:rsidP="00202536">
      <w:pPr>
        <w:pStyle w:val="BodyTextIndent2"/>
        <w:numPr>
          <w:ilvl w:val="0"/>
          <w:numId w:val="12"/>
        </w:numPr>
        <w:rPr>
          <w:rFonts w:ascii="Arial" w:hAnsi="Arial" w:cs="Arial"/>
          <w:szCs w:val="24"/>
        </w:rPr>
      </w:pPr>
      <w:r w:rsidRPr="00202536">
        <w:rPr>
          <w:rFonts w:ascii="Arial" w:hAnsi="Arial" w:cs="Arial"/>
          <w:szCs w:val="24"/>
        </w:rPr>
        <w:t xml:space="preserve">Review Refusal Skills using Sharon Scott’s How to Say No and </w:t>
      </w:r>
      <w:r w:rsidR="00C61022" w:rsidRPr="00202536">
        <w:rPr>
          <w:rFonts w:ascii="Arial" w:hAnsi="Arial" w:cs="Arial"/>
          <w:szCs w:val="24"/>
        </w:rPr>
        <w:t>Keep Your Friends (1997)</w:t>
      </w:r>
      <w:r w:rsidR="00202536">
        <w:rPr>
          <w:rFonts w:ascii="Arial" w:hAnsi="Arial" w:cs="Arial"/>
          <w:szCs w:val="24"/>
        </w:rPr>
        <w:t xml:space="preserve">. </w:t>
      </w:r>
      <w:r w:rsidR="00C61022" w:rsidRPr="00202536">
        <w:rPr>
          <w:rFonts w:ascii="Arial" w:hAnsi="Arial" w:cs="Arial"/>
          <w:szCs w:val="24"/>
        </w:rPr>
        <w:t>This book is recommended for ages 12 and up reading level but the strategies are appropriate for review in 4</w:t>
      </w:r>
      <w:r w:rsidR="00C61022" w:rsidRPr="00202536">
        <w:rPr>
          <w:rFonts w:ascii="Arial" w:hAnsi="Arial" w:cs="Arial"/>
          <w:szCs w:val="24"/>
          <w:vertAlign w:val="superscript"/>
        </w:rPr>
        <w:t>th</w:t>
      </w:r>
      <w:r w:rsidR="00C61022" w:rsidRPr="00202536">
        <w:rPr>
          <w:rFonts w:ascii="Arial" w:hAnsi="Arial" w:cs="Arial"/>
          <w:szCs w:val="24"/>
        </w:rPr>
        <w:t xml:space="preserve"> and 5</w:t>
      </w:r>
      <w:r w:rsidR="00C61022" w:rsidRPr="00202536">
        <w:rPr>
          <w:rFonts w:ascii="Arial" w:hAnsi="Arial" w:cs="Arial"/>
          <w:szCs w:val="24"/>
          <w:vertAlign w:val="superscript"/>
        </w:rPr>
        <w:t>th</w:t>
      </w:r>
      <w:r w:rsidR="00C61022" w:rsidRPr="00202536">
        <w:rPr>
          <w:rFonts w:ascii="Arial" w:hAnsi="Arial" w:cs="Arial"/>
          <w:szCs w:val="24"/>
        </w:rPr>
        <w:t xml:space="preserve"> grade.</w:t>
      </w:r>
    </w:p>
    <w:p w14:paraId="01A0F0B8" w14:textId="77777777" w:rsidR="00C61022" w:rsidRPr="00E12EFA" w:rsidRDefault="00C61022" w:rsidP="00202536">
      <w:pPr>
        <w:pStyle w:val="BodyTextIndent2"/>
        <w:rPr>
          <w:rFonts w:ascii="Arial" w:hAnsi="Arial" w:cs="Arial"/>
          <w:szCs w:val="24"/>
        </w:rPr>
      </w:pPr>
    </w:p>
    <w:p w14:paraId="163F8216" w14:textId="77777777" w:rsidR="00E12EFA" w:rsidRPr="00E12EFA" w:rsidRDefault="00C61022" w:rsidP="00202536">
      <w:pPr>
        <w:pStyle w:val="BodyTextIndent2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Tell kids to put their heads down and answer the following questions to give you a better sense of what pressures kids their age are dealing with. </w:t>
      </w:r>
      <w:r w:rsidR="00E12EFA" w:rsidRPr="00E12EFA">
        <w:rPr>
          <w:rFonts w:ascii="Arial" w:hAnsi="Arial" w:cs="Arial"/>
          <w:szCs w:val="24"/>
        </w:rPr>
        <w:t xml:space="preserve">Have kids put heads down, close </w:t>
      </w:r>
      <w:r>
        <w:rPr>
          <w:rFonts w:ascii="Arial" w:hAnsi="Arial" w:cs="Arial"/>
          <w:szCs w:val="24"/>
        </w:rPr>
        <w:t>their</w:t>
      </w:r>
      <w:r w:rsidR="00E12EFA" w:rsidRPr="00E12EFA">
        <w:rPr>
          <w:rFonts w:ascii="Arial" w:hAnsi="Arial" w:cs="Arial"/>
          <w:szCs w:val="24"/>
        </w:rPr>
        <w:t xml:space="preserve"> eyes and answer questions.</w:t>
      </w:r>
    </w:p>
    <w:p w14:paraId="1D6E4529" w14:textId="77777777" w:rsidR="00C61022" w:rsidRDefault="00C61022" w:rsidP="00202536">
      <w:pPr>
        <w:pStyle w:val="BodyTextIndent2"/>
        <w:rPr>
          <w:rFonts w:ascii="Arial" w:hAnsi="Arial" w:cs="Arial"/>
          <w:szCs w:val="24"/>
        </w:rPr>
      </w:pPr>
    </w:p>
    <w:p w14:paraId="2A5FF998" w14:textId="77777777" w:rsidR="00956549" w:rsidRPr="00E12EFA" w:rsidRDefault="00956549" w:rsidP="00202536">
      <w:pPr>
        <w:pStyle w:val="BodyTextIndent2"/>
        <w:ind w:left="1710"/>
        <w:rPr>
          <w:rFonts w:ascii="Arial" w:hAnsi="Arial" w:cs="Arial"/>
          <w:szCs w:val="24"/>
        </w:rPr>
      </w:pPr>
      <w:r w:rsidRPr="00E12EFA">
        <w:rPr>
          <w:rFonts w:ascii="Arial" w:hAnsi="Arial" w:cs="Arial"/>
          <w:szCs w:val="24"/>
        </w:rPr>
        <w:t xml:space="preserve">Do you know kids your age who </w:t>
      </w:r>
      <w:proofErr w:type="gramStart"/>
      <w:r w:rsidRPr="00E12EFA">
        <w:rPr>
          <w:rFonts w:ascii="Arial" w:hAnsi="Arial" w:cs="Arial"/>
          <w:szCs w:val="24"/>
        </w:rPr>
        <w:t>have:</w:t>
      </w:r>
      <w:proofErr w:type="gramEnd"/>
    </w:p>
    <w:p w14:paraId="3EF7072F" w14:textId="77777777" w:rsidR="00F42BB0" w:rsidRPr="00E12EFA" w:rsidRDefault="00956549" w:rsidP="000B312E">
      <w:pPr>
        <w:pStyle w:val="BodyTextIndent2"/>
        <w:numPr>
          <w:ilvl w:val="2"/>
          <w:numId w:val="21"/>
        </w:numPr>
        <w:rPr>
          <w:rFonts w:ascii="Arial" w:hAnsi="Arial" w:cs="Arial"/>
          <w:szCs w:val="24"/>
        </w:rPr>
      </w:pPr>
      <w:r w:rsidRPr="00E12EFA">
        <w:rPr>
          <w:rFonts w:ascii="Arial" w:hAnsi="Arial" w:cs="Arial"/>
          <w:szCs w:val="24"/>
        </w:rPr>
        <w:t>-tried cigarettes</w:t>
      </w:r>
    </w:p>
    <w:p w14:paraId="25DB78CB" w14:textId="77777777" w:rsidR="00956549" w:rsidRPr="00E12EFA" w:rsidRDefault="00956549" w:rsidP="000B312E">
      <w:pPr>
        <w:pStyle w:val="BodyTextIndent2"/>
        <w:numPr>
          <w:ilvl w:val="2"/>
          <w:numId w:val="21"/>
        </w:numPr>
        <w:rPr>
          <w:rFonts w:ascii="Arial" w:hAnsi="Arial" w:cs="Arial"/>
          <w:szCs w:val="24"/>
        </w:rPr>
      </w:pPr>
      <w:r w:rsidRPr="00E12EFA">
        <w:rPr>
          <w:rFonts w:ascii="Arial" w:hAnsi="Arial" w:cs="Arial"/>
          <w:szCs w:val="24"/>
        </w:rPr>
        <w:t>-alcohol</w:t>
      </w:r>
    </w:p>
    <w:p w14:paraId="6FB5D651" w14:textId="77777777" w:rsidR="00956549" w:rsidRPr="00E12EFA" w:rsidRDefault="00956549" w:rsidP="000B312E">
      <w:pPr>
        <w:pStyle w:val="BodyTextIndent2"/>
        <w:numPr>
          <w:ilvl w:val="2"/>
          <w:numId w:val="21"/>
        </w:numPr>
        <w:rPr>
          <w:rFonts w:ascii="Arial" w:hAnsi="Arial" w:cs="Arial"/>
          <w:szCs w:val="24"/>
        </w:rPr>
      </w:pPr>
      <w:r w:rsidRPr="00E12EFA">
        <w:rPr>
          <w:rFonts w:ascii="Arial" w:hAnsi="Arial" w:cs="Arial"/>
          <w:szCs w:val="24"/>
        </w:rPr>
        <w:t>-Marijuana</w:t>
      </w:r>
    </w:p>
    <w:p w14:paraId="04923BBC" w14:textId="27455F72" w:rsidR="00712A14" w:rsidRPr="000B312E" w:rsidRDefault="00956549" w:rsidP="000B312E">
      <w:pPr>
        <w:pStyle w:val="BodyTextIndent2"/>
        <w:numPr>
          <w:ilvl w:val="2"/>
          <w:numId w:val="21"/>
        </w:numPr>
        <w:rPr>
          <w:rFonts w:ascii="Arial" w:hAnsi="Arial" w:cs="Arial"/>
          <w:sz w:val="28"/>
          <w:szCs w:val="28"/>
        </w:rPr>
      </w:pPr>
      <w:r w:rsidRPr="000B312E">
        <w:rPr>
          <w:rFonts w:ascii="Arial" w:hAnsi="Arial" w:cs="Arial"/>
          <w:szCs w:val="24"/>
        </w:rPr>
        <w:t>-shoplift</w:t>
      </w:r>
      <w:r w:rsidR="000B312E">
        <w:rPr>
          <w:rFonts w:ascii="Arial" w:hAnsi="Arial" w:cs="Arial"/>
          <w:szCs w:val="24"/>
        </w:rPr>
        <w:t>ed</w:t>
      </w:r>
      <w:r w:rsidR="00712A14" w:rsidRPr="000B312E">
        <w:rPr>
          <w:rFonts w:ascii="Arial" w:hAnsi="Arial" w:cs="Arial"/>
          <w:sz w:val="28"/>
          <w:szCs w:val="28"/>
        </w:rPr>
        <w:br w:type="page"/>
      </w:r>
    </w:p>
    <w:p w14:paraId="790A5F41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1DF53727" w14:textId="77777777" w:rsidR="00F42BB0" w:rsidRDefault="00202536" w:rsidP="00202536">
      <w:pPr>
        <w:pStyle w:val="BodyTextIndent2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12A14">
        <w:rPr>
          <w:rFonts w:ascii="Arial" w:hAnsi="Arial" w:cs="Arial"/>
          <w:sz w:val="28"/>
          <w:szCs w:val="28"/>
        </w:rPr>
        <w:t>Do your friends influence you to make decisions?</w:t>
      </w:r>
    </w:p>
    <w:p w14:paraId="6351946E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1------------------2-----------------3-----------------4--------------5</w:t>
      </w:r>
    </w:p>
    <w:p w14:paraId="4BB821D1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Never          a little         sometimes           a lot           always       </w:t>
      </w:r>
    </w:p>
    <w:p w14:paraId="71F6314E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0CCE6A23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65CA6A4C" w14:textId="77777777" w:rsidR="00202536" w:rsidRPr="00202536" w:rsidRDefault="00202536" w:rsidP="00712A14">
      <w:pPr>
        <w:pStyle w:val="BodyTextIndent2"/>
        <w:rPr>
          <w:rFonts w:ascii="Berlin Sans FB" w:hAnsi="Berlin Sans FB" w:cs="Arial"/>
          <w:sz w:val="44"/>
          <w:szCs w:val="44"/>
        </w:rPr>
      </w:pPr>
      <w:r w:rsidRPr="00202536">
        <w:rPr>
          <w:rFonts w:ascii="Berlin Sans FB" w:hAnsi="Berlin Sans FB" w:cs="Arial"/>
          <w:sz w:val="44"/>
          <w:szCs w:val="44"/>
        </w:rPr>
        <w:t>Game</w:t>
      </w:r>
    </w:p>
    <w:p w14:paraId="215CDE8C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14:paraId="02D25AC8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5AF16DCA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14:paraId="7B0DD4FE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5CB119B8" w14:textId="77777777" w:rsidR="00712A14" w:rsidRDefault="00712A14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14:paraId="11349504" w14:textId="77777777" w:rsidR="00202536" w:rsidRDefault="00202536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294586E2" w14:textId="77777777" w:rsidR="00202536" w:rsidRDefault="00202536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6B544A11" w14:textId="77777777" w:rsidR="00202536" w:rsidRDefault="00202536" w:rsidP="00202536">
      <w:pPr>
        <w:pStyle w:val="BodyTextIndent2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your friends influence you to make decisions?</w:t>
      </w:r>
    </w:p>
    <w:p w14:paraId="1BAA5056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1------------------2-----------------3-----------------4--------------5</w:t>
      </w:r>
    </w:p>
    <w:p w14:paraId="6FD8A4EB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Never          a little         sometimes           a lot           always       </w:t>
      </w:r>
    </w:p>
    <w:p w14:paraId="653BB59E" w14:textId="77777777" w:rsidR="00202536" w:rsidRDefault="00202536" w:rsidP="00712A14">
      <w:pPr>
        <w:pStyle w:val="BodyTextIndent2"/>
        <w:rPr>
          <w:rFonts w:ascii="Arial" w:hAnsi="Arial" w:cs="Arial"/>
          <w:sz w:val="28"/>
          <w:szCs w:val="28"/>
        </w:rPr>
      </w:pPr>
    </w:p>
    <w:p w14:paraId="3EB35E1E" w14:textId="77777777" w:rsidR="00202536" w:rsidRDefault="00202536" w:rsidP="00202536">
      <w:pPr>
        <w:pStyle w:val="BodyTextIndent2"/>
        <w:ind w:left="0"/>
        <w:rPr>
          <w:rFonts w:ascii="Arial" w:hAnsi="Arial" w:cs="Arial"/>
          <w:sz w:val="28"/>
          <w:szCs w:val="28"/>
        </w:rPr>
      </w:pPr>
    </w:p>
    <w:p w14:paraId="022E7813" w14:textId="77777777" w:rsidR="00202536" w:rsidRDefault="00202536" w:rsidP="00202536">
      <w:pPr>
        <w:pStyle w:val="BodyTextIndent2"/>
        <w:ind w:left="0"/>
        <w:rPr>
          <w:rFonts w:ascii="Arial" w:hAnsi="Arial" w:cs="Arial"/>
          <w:sz w:val="28"/>
          <w:szCs w:val="28"/>
        </w:rPr>
      </w:pPr>
    </w:p>
    <w:p w14:paraId="4BC115D7" w14:textId="77777777" w:rsidR="00202536" w:rsidRDefault="00202536" w:rsidP="00202536">
      <w:pPr>
        <w:pStyle w:val="BodyTextIndent2"/>
        <w:ind w:left="0"/>
        <w:rPr>
          <w:rFonts w:ascii="Arial" w:hAnsi="Arial" w:cs="Arial"/>
          <w:sz w:val="72"/>
          <w:szCs w:val="72"/>
        </w:rPr>
      </w:pPr>
      <w:r w:rsidRPr="00202536">
        <w:rPr>
          <w:rFonts w:ascii="Arial" w:hAnsi="Arial" w:cs="Arial"/>
          <w:sz w:val="72"/>
          <w:szCs w:val="72"/>
        </w:rPr>
        <w:t>------------------------------------------</w:t>
      </w:r>
    </w:p>
    <w:p w14:paraId="496FC800" w14:textId="77777777" w:rsidR="00202536" w:rsidRPr="00202536" w:rsidRDefault="00202536" w:rsidP="00202536">
      <w:pPr>
        <w:pStyle w:val="BodyTextIndent2"/>
        <w:ind w:left="0"/>
        <w:rPr>
          <w:rFonts w:ascii="Arial" w:hAnsi="Arial" w:cs="Arial"/>
          <w:szCs w:val="24"/>
        </w:rPr>
      </w:pPr>
    </w:p>
    <w:p w14:paraId="6058923F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40EF6A75" w14:textId="77777777" w:rsidR="00202536" w:rsidRDefault="00202536" w:rsidP="00202536">
      <w:pPr>
        <w:pStyle w:val="BodyTextIndent2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Do your friends influence you to make decisions?</w:t>
      </w:r>
    </w:p>
    <w:p w14:paraId="3BD3CFBD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1------------------2-----------------3-----------------4--------------5</w:t>
      </w:r>
    </w:p>
    <w:p w14:paraId="47D55934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Never          a little         sometimes           a lot           always       </w:t>
      </w:r>
    </w:p>
    <w:p w14:paraId="5ECC0E09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5543498F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1169C812" w14:textId="77777777" w:rsidR="00202536" w:rsidRPr="00202536" w:rsidRDefault="00202536" w:rsidP="00202536">
      <w:pPr>
        <w:pStyle w:val="BodyTextIndent2"/>
        <w:rPr>
          <w:rFonts w:ascii="Berlin Sans FB" w:hAnsi="Berlin Sans FB" w:cs="Arial"/>
          <w:sz w:val="44"/>
          <w:szCs w:val="44"/>
        </w:rPr>
      </w:pPr>
      <w:r w:rsidRPr="00202536">
        <w:rPr>
          <w:rFonts w:ascii="Berlin Sans FB" w:hAnsi="Berlin Sans FB" w:cs="Arial"/>
          <w:sz w:val="44"/>
          <w:szCs w:val="44"/>
        </w:rPr>
        <w:t>Game</w:t>
      </w:r>
    </w:p>
    <w:p w14:paraId="222D1B34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14:paraId="37796A5D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47F24EC5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14:paraId="35C4C55E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58D46CE8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14:paraId="6862DE3D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33F4C1D2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</w:p>
    <w:p w14:paraId="4FBC7233" w14:textId="77777777" w:rsidR="00202536" w:rsidRDefault="00202536" w:rsidP="00202536">
      <w:pPr>
        <w:pStyle w:val="BodyTextIndent2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your friends influence you to make decisions?</w:t>
      </w:r>
    </w:p>
    <w:p w14:paraId="0B75F15C" w14:textId="77777777" w:rsidR="00202536" w:rsidRDefault="00202536" w:rsidP="00202536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1------------------2-----------------3-----------------4--------------5</w:t>
      </w:r>
    </w:p>
    <w:p w14:paraId="46B9204D" w14:textId="77777777" w:rsidR="00202536" w:rsidRPr="00987604" w:rsidRDefault="00202536" w:rsidP="00712A14">
      <w:pPr>
        <w:pStyle w:val="BodyTextIndent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Never          a little         sometimes           a lot           always       </w:t>
      </w:r>
    </w:p>
    <w:sectPr w:rsidR="00202536" w:rsidRPr="00987604">
      <w:pgSz w:w="12240" w:h="15840"/>
      <w:pgMar w:top="1296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DF"/>
    <w:multiLevelType w:val="hybridMultilevel"/>
    <w:tmpl w:val="F372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733D"/>
    <w:multiLevelType w:val="multilevel"/>
    <w:tmpl w:val="660E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15E10"/>
    <w:multiLevelType w:val="hybridMultilevel"/>
    <w:tmpl w:val="A8E28A26"/>
    <w:lvl w:ilvl="0" w:tplc="866410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511"/>
    <w:multiLevelType w:val="hybridMultilevel"/>
    <w:tmpl w:val="A87C2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06B"/>
    <w:multiLevelType w:val="hybridMultilevel"/>
    <w:tmpl w:val="66F66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C1F"/>
    <w:multiLevelType w:val="hybridMultilevel"/>
    <w:tmpl w:val="4CF4C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292E"/>
    <w:multiLevelType w:val="hybridMultilevel"/>
    <w:tmpl w:val="019A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1757"/>
    <w:multiLevelType w:val="hybridMultilevel"/>
    <w:tmpl w:val="E3FE2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03726"/>
    <w:multiLevelType w:val="hybridMultilevel"/>
    <w:tmpl w:val="F6465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3904"/>
    <w:multiLevelType w:val="hybridMultilevel"/>
    <w:tmpl w:val="F84044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D96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DD274A"/>
    <w:multiLevelType w:val="hybridMultilevel"/>
    <w:tmpl w:val="1998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30577"/>
    <w:multiLevelType w:val="hybridMultilevel"/>
    <w:tmpl w:val="D1EAA8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02826"/>
    <w:multiLevelType w:val="hybridMultilevel"/>
    <w:tmpl w:val="CE8E9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B51A6"/>
    <w:multiLevelType w:val="hybridMultilevel"/>
    <w:tmpl w:val="06E8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53693"/>
    <w:multiLevelType w:val="hybridMultilevel"/>
    <w:tmpl w:val="A2D2D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53FA"/>
    <w:multiLevelType w:val="hybridMultilevel"/>
    <w:tmpl w:val="B07AE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409EC"/>
    <w:multiLevelType w:val="hybridMultilevel"/>
    <w:tmpl w:val="1BA2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5728"/>
    <w:multiLevelType w:val="hybridMultilevel"/>
    <w:tmpl w:val="575A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63D4"/>
    <w:multiLevelType w:val="hybridMultilevel"/>
    <w:tmpl w:val="EB4C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0CBA"/>
    <w:multiLevelType w:val="hybridMultilevel"/>
    <w:tmpl w:val="B936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E4F0C"/>
    <w:multiLevelType w:val="hybridMultilevel"/>
    <w:tmpl w:val="8240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0"/>
  </w:num>
  <w:num w:numId="6">
    <w:abstractNumId w:val="15"/>
  </w:num>
  <w:num w:numId="7">
    <w:abstractNumId w:val="1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21"/>
  </w:num>
  <w:num w:numId="15">
    <w:abstractNumId w:val="6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1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B0"/>
    <w:rsid w:val="000B312E"/>
    <w:rsid w:val="001C340C"/>
    <w:rsid w:val="00202536"/>
    <w:rsid w:val="002632F8"/>
    <w:rsid w:val="00454FBB"/>
    <w:rsid w:val="00477F3D"/>
    <w:rsid w:val="00501E40"/>
    <w:rsid w:val="00537C05"/>
    <w:rsid w:val="00564ED6"/>
    <w:rsid w:val="00635E39"/>
    <w:rsid w:val="007049D1"/>
    <w:rsid w:val="00712A14"/>
    <w:rsid w:val="00756CDF"/>
    <w:rsid w:val="007E69C9"/>
    <w:rsid w:val="00951F72"/>
    <w:rsid w:val="00956549"/>
    <w:rsid w:val="00987604"/>
    <w:rsid w:val="00AE22A8"/>
    <w:rsid w:val="00C61022"/>
    <w:rsid w:val="00C728D9"/>
    <w:rsid w:val="00DA44E7"/>
    <w:rsid w:val="00E12EFA"/>
    <w:rsid w:val="00E76C9A"/>
    <w:rsid w:val="00E77E5C"/>
    <w:rsid w:val="00EA6EA9"/>
    <w:rsid w:val="00F42BB0"/>
    <w:rsid w:val="222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3CDC5"/>
  <w15:docId w15:val="{EBB6E878-2D67-4C02-96A1-068D0216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360"/>
    </w:pPr>
    <w:rPr>
      <w:rFonts w:ascii="Tahoma" w:hAnsi="Tahoma" w:cs="Tahoma"/>
      <w:sz w:val="24"/>
    </w:rPr>
  </w:style>
  <w:style w:type="paragraph" w:styleId="BalloonText">
    <w:name w:val="Balloon Text"/>
    <w:basedOn w:val="Normal"/>
    <w:semiHidden/>
    <w:rsid w:val="00635E39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E22A8"/>
    <w:rPr>
      <w:rFonts w:ascii="Comic Sans MS" w:hAnsi="Comic Sans MS"/>
      <w:sz w:val="32"/>
    </w:rPr>
  </w:style>
  <w:style w:type="character" w:styleId="Hyperlink">
    <w:name w:val="Hyperlink"/>
    <w:basedOn w:val="DefaultParagraphFont"/>
    <w:unhideWhenUsed/>
    <w:rsid w:val="00DA4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4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lUNPAuMX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Pressure Role Play and Follow Up</vt:lpstr>
    </vt:vector>
  </TitlesOfParts>
  <Company>Cobb County School District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Pressure Role Play and Follow Up</dc:title>
  <dc:creator>kl117317</dc:creator>
  <cp:lastModifiedBy>Lisa King</cp:lastModifiedBy>
  <cp:revision>2</cp:revision>
  <cp:lastPrinted>2009-03-06T17:09:00Z</cp:lastPrinted>
  <dcterms:created xsi:type="dcterms:W3CDTF">2018-05-01T23:53:00Z</dcterms:created>
  <dcterms:modified xsi:type="dcterms:W3CDTF">2018-05-01T23:53:00Z</dcterms:modified>
</cp:coreProperties>
</file>