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92" w:rsidRDefault="001602D2" w:rsidP="00A8455D">
      <w:pPr>
        <w:spacing w:line="276" w:lineRule="auto"/>
        <w:rPr>
          <w:rFonts w:ascii="Chalkduster" w:eastAsia="Times New Roman" w:hAnsi="Chalkduster"/>
          <w:sz w:val="72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846017</wp:posOffset>
            </wp:positionH>
            <wp:positionV relativeFrom="paragraph">
              <wp:posOffset>-237402</wp:posOffset>
            </wp:positionV>
            <wp:extent cx="4289198" cy="2470785"/>
            <wp:effectExtent l="0" t="0" r="0" b="571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98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Times New Roman" w:hAnsi="Arial Rounded MT Bold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65A72D" wp14:editId="48CB1D1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50050" cy="9283700"/>
                <wp:effectExtent l="76200" t="38100" r="69850" b="1079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928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454BA" id="Rectangle 3" o:spid="_x0000_s1026" style="position:absolute;margin-left:0;margin-top:0;width:531.5pt;height:731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" strokecolor="black [3213]" strokeweight="4.5pt">
                <v:stroke dashstyle="dashDot"/>
                <v:shadow on="t" color="black" opacity="22937f" origin=",.5" offset="0,.63889mm"/>
                <w10:wrap anchorx="margin" anchory="margin"/>
              </v:rect>
            </w:pict>
          </mc:Fallback>
        </mc:AlternateContent>
      </w:r>
    </w:p>
    <w:p w:rsidR="00A8455D" w:rsidRDefault="00A8455D" w:rsidP="00CE4185">
      <w:pPr>
        <w:spacing w:line="276" w:lineRule="auto"/>
        <w:jc w:val="center"/>
        <w:rPr>
          <w:rFonts w:ascii="Chalkduster" w:eastAsia="Times New Roman" w:hAnsi="Chalkduster"/>
          <w:sz w:val="72"/>
          <w:szCs w:val="20"/>
        </w:rPr>
      </w:pPr>
    </w:p>
    <w:p w:rsidR="00A8455D" w:rsidRDefault="00A8455D" w:rsidP="00CE4185">
      <w:pPr>
        <w:spacing w:line="276" w:lineRule="auto"/>
        <w:jc w:val="center"/>
        <w:rPr>
          <w:rFonts w:ascii="Chalkduster" w:eastAsia="Times New Roman" w:hAnsi="Chalkduster"/>
          <w:sz w:val="72"/>
          <w:szCs w:val="20"/>
        </w:rPr>
      </w:pPr>
    </w:p>
    <w:p w:rsidR="001602D2" w:rsidRDefault="001602D2" w:rsidP="00177CE9">
      <w:pPr>
        <w:rPr>
          <w:rFonts w:ascii="Arial Rounded MT Bold" w:eastAsia="Times New Roman" w:hAnsi="Arial Rounded MT Bold"/>
          <w:sz w:val="16"/>
          <w:szCs w:val="20"/>
        </w:rPr>
      </w:pPr>
    </w:p>
    <w:p w:rsidR="00CE4185" w:rsidRPr="001602D2" w:rsidRDefault="001A29D8" w:rsidP="00177CE9">
      <w:pPr>
        <w:rPr>
          <w:rFonts w:ascii="Arial Rounded MT Bold" w:eastAsia="Times New Roman" w:hAnsi="Arial Rounded MT Bold"/>
          <w:sz w:val="28"/>
          <w:szCs w:val="20"/>
        </w:rPr>
      </w:pPr>
      <w:r w:rsidRPr="001602D2">
        <w:rPr>
          <w:rFonts w:ascii="Arial Rounded MT Bold" w:eastAsia="Times New Roman" w:hAnsi="Arial Rounded MT Bold"/>
          <w:sz w:val="28"/>
          <w:szCs w:val="20"/>
        </w:rPr>
        <w:t xml:space="preserve">In 2006, Congress declared the first week of February as National School Counseling Week. </w:t>
      </w:r>
      <w:r w:rsidR="00CE4185" w:rsidRPr="001602D2">
        <w:rPr>
          <w:rFonts w:ascii="Arial Rounded MT Bold" w:eastAsia="Times New Roman" w:hAnsi="Arial Rounded MT Bold"/>
          <w:sz w:val="28"/>
          <w:szCs w:val="20"/>
        </w:rPr>
        <w:t xml:space="preserve">The purpose of NSCW is to highlight the impact school counselors can have in helping students achieve success and plan for their future. </w:t>
      </w:r>
      <w:r w:rsidR="00A77292" w:rsidRPr="001602D2">
        <w:rPr>
          <w:rFonts w:ascii="Arial Rounded MT Bold" w:eastAsia="Times New Roman" w:hAnsi="Arial Rounded MT Bold"/>
          <w:sz w:val="28"/>
          <w:szCs w:val="20"/>
        </w:rPr>
        <w:t xml:space="preserve">In honor of National School </w:t>
      </w:r>
      <w:r w:rsidRPr="001602D2">
        <w:rPr>
          <w:rFonts w:ascii="Arial Rounded MT Bold" w:eastAsia="Times New Roman" w:hAnsi="Arial Rounded MT Bold"/>
          <w:sz w:val="28"/>
          <w:szCs w:val="20"/>
        </w:rPr>
        <w:t>Counseling Week</w:t>
      </w:r>
      <w:r w:rsidR="00A8455D" w:rsidRPr="001602D2">
        <w:rPr>
          <w:rFonts w:ascii="Arial Rounded MT Bold" w:eastAsia="Times New Roman" w:hAnsi="Arial Rounded MT Bold"/>
          <w:sz w:val="28"/>
          <w:szCs w:val="20"/>
        </w:rPr>
        <w:t>, we</w:t>
      </w:r>
      <w:r w:rsidR="00A77292" w:rsidRPr="001602D2">
        <w:rPr>
          <w:rFonts w:ascii="Arial Rounded MT Bold" w:eastAsia="Times New Roman" w:hAnsi="Arial Rounded MT Bold"/>
          <w:sz w:val="28"/>
          <w:szCs w:val="20"/>
        </w:rPr>
        <w:t xml:space="preserve"> wanted to share some facts you may not know about school </w:t>
      </w:r>
      <w:r w:rsidR="001602D2" w:rsidRPr="001602D2">
        <w:rPr>
          <w:rFonts w:ascii="Arial Rounded MT Bold" w:eastAsia="Times New Roman" w:hAnsi="Arial Rounded MT Bold"/>
          <w:sz w:val="28"/>
          <w:szCs w:val="20"/>
        </w:rPr>
        <w:t>counselors.</w:t>
      </w:r>
    </w:p>
    <w:p w:rsidR="001602D2" w:rsidRDefault="001602D2" w:rsidP="00177CE9">
      <w:pPr>
        <w:rPr>
          <w:rFonts w:ascii="Arial Rounded MT Bold" w:eastAsia="Times New Roman" w:hAnsi="Arial Rounded MT Bold"/>
          <w:szCs w:val="20"/>
        </w:rPr>
      </w:pPr>
    </w:p>
    <w:p w:rsidR="00CE4185" w:rsidRDefault="00CE4185" w:rsidP="00A8455D">
      <w:pPr>
        <w:jc w:val="center"/>
        <w:rPr>
          <w:rFonts w:ascii="Arial Rounded MT Bold" w:eastAsia="Times New Roman" w:hAnsi="Arial Rounded MT Bold"/>
          <w:b/>
          <w:sz w:val="36"/>
          <w:szCs w:val="20"/>
        </w:rPr>
      </w:pPr>
      <w:r w:rsidRPr="00504683">
        <w:rPr>
          <w:rFonts w:ascii="Arial Rounded MT Bold" w:eastAsia="Times New Roman" w:hAnsi="Arial Rounded MT Bold"/>
          <w:b/>
          <w:sz w:val="36"/>
          <w:szCs w:val="20"/>
        </w:rPr>
        <w:t>Did you know?</w:t>
      </w:r>
    </w:p>
    <w:p w:rsidR="0049748E" w:rsidRPr="0005613C" w:rsidRDefault="0049748E" w:rsidP="00177CE9">
      <w:pPr>
        <w:rPr>
          <w:rFonts w:ascii="Arial Rounded MT Bold" w:eastAsia="Times New Roman" w:hAnsi="Arial Rounded MT Bold"/>
          <w:b/>
          <w:sz w:val="16"/>
          <w:szCs w:val="20"/>
        </w:rPr>
      </w:pPr>
    </w:p>
    <w:p w:rsidR="00504683" w:rsidRPr="001602D2" w:rsidRDefault="00CE4185" w:rsidP="00A8455D">
      <w:pPr>
        <w:pStyle w:val="ListParagraph"/>
        <w:rPr>
          <w:rFonts w:ascii="Arial Rounded MT Bold" w:eastAsia="Times New Roman" w:hAnsi="Arial Rounded MT Bold"/>
          <w:szCs w:val="20"/>
        </w:rPr>
      </w:pPr>
      <w:r w:rsidRPr="001602D2">
        <w:rPr>
          <w:rFonts w:ascii="Arial Rounded MT Bold" w:eastAsia="Times New Roman" w:hAnsi="Arial Rounded MT Bold"/>
          <w:sz w:val="32"/>
          <w:szCs w:val="20"/>
        </w:rPr>
        <w:t>School counselors have standards</w:t>
      </w:r>
      <w:r w:rsidR="002F1E1D" w:rsidRPr="001602D2">
        <w:rPr>
          <w:rFonts w:ascii="Arial Rounded MT Bold" w:eastAsia="Times New Roman" w:hAnsi="Arial Rounded MT Bold"/>
          <w:sz w:val="32"/>
          <w:szCs w:val="20"/>
        </w:rPr>
        <w:t xml:space="preserve"> to teach too!</w:t>
      </w:r>
      <w:r w:rsidRPr="001602D2">
        <w:rPr>
          <w:rFonts w:ascii="Arial Rounded MT Bold" w:eastAsia="Times New Roman" w:hAnsi="Arial Rounded MT Bold"/>
          <w:sz w:val="32"/>
          <w:szCs w:val="20"/>
        </w:rPr>
        <w:t xml:space="preserve"> Our national standards are developed through the American School Counselor Association (ASCA). Our standards are split into three domains: </w:t>
      </w:r>
      <w:r w:rsidRPr="001602D2">
        <w:rPr>
          <w:rFonts w:ascii="Arial Rounded MT Bold" w:eastAsia="Times New Roman" w:hAnsi="Arial Rounded MT Bold"/>
          <w:color w:val="FF0000"/>
          <w:sz w:val="32"/>
          <w:szCs w:val="20"/>
        </w:rPr>
        <w:t>academic</w:t>
      </w:r>
      <w:r w:rsidRPr="001602D2">
        <w:rPr>
          <w:rFonts w:ascii="Arial Rounded MT Bold" w:eastAsia="Times New Roman" w:hAnsi="Arial Rounded MT Bold"/>
          <w:sz w:val="32"/>
          <w:szCs w:val="20"/>
        </w:rPr>
        <w:t xml:space="preserve">, </w:t>
      </w:r>
      <w:r w:rsidRPr="001602D2">
        <w:rPr>
          <w:rFonts w:ascii="Arial Rounded MT Bold" w:eastAsia="Times New Roman" w:hAnsi="Arial Rounded MT Bold"/>
          <w:color w:val="FF0000"/>
          <w:sz w:val="32"/>
          <w:szCs w:val="20"/>
        </w:rPr>
        <w:t>career</w:t>
      </w:r>
      <w:r w:rsidRPr="001602D2">
        <w:rPr>
          <w:rFonts w:ascii="Arial Rounded MT Bold" w:eastAsia="Times New Roman" w:hAnsi="Arial Rounded MT Bold"/>
          <w:sz w:val="32"/>
          <w:szCs w:val="20"/>
        </w:rPr>
        <w:t xml:space="preserve">, and </w:t>
      </w:r>
      <w:r w:rsidRPr="001602D2">
        <w:rPr>
          <w:rFonts w:ascii="Arial Rounded MT Bold" w:eastAsia="Times New Roman" w:hAnsi="Arial Rounded MT Bold"/>
          <w:color w:val="FF0000"/>
          <w:sz w:val="32"/>
          <w:szCs w:val="20"/>
        </w:rPr>
        <w:t>social</w:t>
      </w:r>
      <w:r w:rsidR="00A8455D" w:rsidRPr="001602D2">
        <w:rPr>
          <w:rFonts w:ascii="Arial Rounded MT Bold" w:eastAsia="Times New Roman" w:hAnsi="Arial Rounded MT Bold"/>
          <w:color w:val="FF0000"/>
          <w:sz w:val="32"/>
          <w:szCs w:val="20"/>
        </w:rPr>
        <w:t>/emotional</w:t>
      </w:r>
      <w:r w:rsidRPr="001602D2">
        <w:rPr>
          <w:rFonts w:ascii="Arial Rounded MT Bold" w:eastAsia="Times New Roman" w:hAnsi="Arial Rounded MT Bold"/>
          <w:sz w:val="32"/>
          <w:szCs w:val="20"/>
        </w:rPr>
        <w:t>.</w:t>
      </w:r>
    </w:p>
    <w:p w:rsidR="00A8455D" w:rsidRDefault="00A8455D" w:rsidP="00177CE9">
      <w:pPr>
        <w:rPr>
          <w:rFonts w:ascii="Arial Rounded MT Bold" w:eastAsia="Times New Roman" w:hAnsi="Arial Rounded MT Bold"/>
          <w:sz w:val="36"/>
          <w:szCs w:val="20"/>
        </w:rPr>
      </w:pPr>
    </w:p>
    <w:p w:rsidR="00A8455D" w:rsidRPr="001602D2" w:rsidRDefault="00A8455D" w:rsidP="00177CE9">
      <w:pPr>
        <w:rPr>
          <w:rFonts w:ascii="Arial Rounded MT Bold" w:eastAsia="Times New Roman" w:hAnsi="Arial Rounded MT Bold"/>
          <w:sz w:val="28"/>
          <w:szCs w:val="20"/>
        </w:rPr>
      </w:pPr>
    </w:p>
    <w:p w:rsidR="000B54FB" w:rsidRPr="001602D2" w:rsidRDefault="002C55FE" w:rsidP="00177CE9">
      <w:pPr>
        <w:ind w:left="-360" w:right="-270"/>
        <w:rPr>
          <w:rFonts w:ascii="Arial Rounded MT Bold" w:eastAsia="Times New Roman" w:hAnsi="Arial Rounded MT Bold"/>
          <w:sz w:val="32"/>
          <w:szCs w:val="20"/>
        </w:rPr>
      </w:pPr>
      <w:r w:rsidRPr="001602D2">
        <w:rPr>
          <w:rFonts w:ascii="Arial Rounded MT Bold" w:eastAsia="Times New Roman" w:hAnsi="Arial Rounded MT Bold"/>
          <w:sz w:val="32"/>
          <w:szCs w:val="20"/>
        </w:rPr>
        <w:t>We</w:t>
      </w:r>
      <w:r w:rsidR="00504683" w:rsidRPr="001602D2">
        <w:rPr>
          <w:rFonts w:ascii="Arial Rounded MT Bold" w:eastAsia="Times New Roman" w:hAnsi="Arial Rounded MT Bold"/>
          <w:sz w:val="32"/>
          <w:szCs w:val="20"/>
        </w:rPr>
        <w:t xml:space="preserve"> feel so lucky to work with an amazing and positive staff at </w:t>
      </w:r>
      <w:r w:rsidRPr="001602D2">
        <w:rPr>
          <w:rFonts w:ascii="Arial Rounded MT Bold" w:eastAsia="Times New Roman" w:hAnsi="Arial Rounded MT Bold"/>
          <w:sz w:val="32"/>
          <w:szCs w:val="20"/>
        </w:rPr>
        <w:t>Blackwell</w:t>
      </w:r>
      <w:r w:rsidR="00504683" w:rsidRPr="001602D2">
        <w:rPr>
          <w:rFonts w:ascii="Arial Rounded MT Bold" w:eastAsia="Times New Roman" w:hAnsi="Arial Rounded MT Bold"/>
          <w:sz w:val="32"/>
          <w:szCs w:val="20"/>
        </w:rPr>
        <w:t xml:space="preserve">! </w:t>
      </w:r>
      <w:r w:rsidRPr="001602D2">
        <w:rPr>
          <w:rFonts w:ascii="Arial Rounded MT Bold" w:eastAsia="Times New Roman" w:hAnsi="Arial Rounded MT Bold"/>
          <w:sz w:val="32"/>
          <w:szCs w:val="20"/>
        </w:rPr>
        <w:t>Our</w:t>
      </w:r>
      <w:r w:rsidR="00504683" w:rsidRPr="001602D2">
        <w:rPr>
          <w:rFonts w:ascii="Arial Rounded MT Bold" w:eastAsia="Times New Roman" w:hAnsi="Arial Rounded MT Bold"/>
          <w:sz w:val="32"/>
          <w:szCs w:val="20"/>
        </w:rPr>
        <w:t xml:space="preserve"> goal is to help students reach their full potential through work </w:t>
      </w:r>
      <w:r w:rsidR="0049748E" w:rsidRPr="001602D2">
        <w:rPr>
          <w:rFonts w:ascii="Arial Rounded MT Bold" w:eastAsia="Times New Roman" w:hAnsi="Arial Rounded MT Bold"/>
          <w:sz w:val="32"/>
          <w:szCs w:val="20"/>
        </w:rPr>
        <w:t>with individual students, groups</w:t>
      </w:r>
      <w:r w:rsidR="00504683" w:rsidRPr="001602D2">
        <w:rPr>
          <w:rFonts w:ascii="Arial Rounded MT Bold" w:eastAsia="Times New Roman" w:hAnsi="Arial Rounded MT Bold"/>
          <w:sz w:val="32"/>
          <w:szCs w:val="20"/>
        </w:rPr>
        <w:t xml:space="preserve">, classroom lessons, and collaboration with parents and staff to better understand and meet the needs of our school! </w:t>
      </w:r>
    </w:p>
    <w:p w:rsidR="001A480A" w:rsidRPr="001602D2" w:rsidRDefault="001A480A" w:rsidP="00177CE9">
      <w:pPr>
        <w:ind w:left="-360" w:right="-270"/>
        <w:rPr>
          <w:rFonts w:ascii="Arial Rounded MT Bold" w:eastAsia="Times New Roman" w:hAnsi="Arial Rounded MT Bold"/>
          <w:sz w:val="32"/>
          <w:szCs w:val="20"/>
        </w:rPr>
      </w:pPr>
    </w:p>
    <w:p w:rsidR="001A480A" w:rsidRDefault="00504683" w:rsidP="001602D2">
      <w:pPr>
        <w:ind w:left="-360" w:right="-270"/>
        <w:jc w:val="center"/>
        <w:rPr>
          <w:rFonts w:ascii="Arial Rounded MT Bold" w:eastAsia="Times New Roman" w:hAnsi="Arial Rounded MT Bold"/>
          <w:sz w:val="40"/>
          <w:szCs w:val="20"/>
        </w:rPr>
      </w:pPr>
      <w:r w:rsidRPr="001602D2">
        <w:rPr>
          <w:rFonts w:ascii="Arial Rounded MT Bold" w:eastAsia="Times New Roman" w:hAnsi="Arial Rounded MT Bold"/>
          <w:sz w:val="40"/>
          <w:szCs w:val="20"/>
        </w:rPr>
        <w:t>Thank you for your support, hard work, and dedication to our students!</w:t>
      </w:r>
    </w:p>
    <w:p w:rsidR="001602D2" w:rsidRDefault="001602D2" w:rsidP="001602D2">
      <w:pPr>
        <w:ind w:left="-360" w:right="-270"/>
        <w:jc w:val="center"/>
        <w:rPr>
          <w:rFonts w:ascii="Arial Rounded MT Bold" w:eastAsia="Times New Roman" w:hAnsi="Arial Rounded MT Bold"/>
          <w:szCs w:val="20"/>
        </w:rPr>
      </w:pPr>
    </w:p>
    <w:p w:rsidR="001A480A" w:rsidRDefault="001A480A" w:rsidP="001A480A">
      <w:pPr>
        <w:ind w:left="-90" w:firstLine="720"/>
        <w:jc w:val="center"/>
        <w:rPr>
          <w:rFonts w:ascii="Arial Rounded MT Bold" w:eastAsia="Times New Roman" w:hAnsi="Arial Rounded MT Bold"/>
          <w:sz w:val="22"/>
          <w:szCs w:val="20"/>
        </w:rPr>
      </w:pPr>
    </w:p>
    <w:p w:rsidR="003B0690" w:rsidRDefault="003B0690">
      <w:pPr>
        <w:rPr>
          <w:rFonts w:ascii="Arial Rounded MT Bold" w:eastAsia="Times New Roman" w:hAnsi="Arial Rounded MT Bold"/>
          <w:sz w:val="22"/>
          <w:szCs w:val="20"/>
        </w:rPr>
      </w:pPr>
    </w:p>
    <w:p w:rsidR="003B0690" w:rsidRDefault="003B0690">
      <w:pPr>
        <w:rPr>
          <w:rFonts w:ascii="Arial Rounded MT Bold" w:eastAsia="Times New Roman" w:hAnsi="Arial Rounded MT Bold"/>
          <w:sz w:val="22"/>
          <w:szCs w:val="20"/>
        </w:rPr>
      </w:pPr>
    </w:p>
    <w:p w:rsidR="003B0690" w:rsidRDefault="003B0690">
      <w:pPr>
        <w:rPr>
          <w:rFonts w:ascii="Arial Rounded MT Bold" w:eastAsia="Times New Roman" w:hAnsi="Arial Rounded MT Bold"/>
          <w:sz w:val="22"/>
          <w:szCs w:val="20"/>
        </w:rPr>
      </w:pPr>
    </w:p>
    <w:p w:rsidR="003B0690" w:rsidRDefault="003B0690">
      <w:pPr>
        <w:rPr>
          <w:rFonts w:ascii="Arial Rounded MT Bold" w:eastAsia="Times New Roman" w:hAnsi="Arial Rounded MT Bold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-570690</wp:posOffset>
            </wp:positionV>
            <wp:extent cx="6983621" cy="903499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21" cy="90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Times New Roman" w:hAnsi="Arial Rounded MT Bold"/>
          <w:sz w:val="22"/>
          <w:szCs w:val="20"/>
        </w:rPr>
        <w:br w:type="page"/>
      </w:r>
      <w:bookmarkStart w:id="0" w:name="_GoBack"/>
      <w:bookmarkEnd w:id="0"/>
    </w:p>
    <w:p w:rsidR="00A77292" w:rsidRPr="0049748E" w:rsidRDefault="003B0690" w:rsidP="00FF1A20">
      <w:pPr>
        <w:ind w:left="-90" w:firstLine="720"/>
        <w:jc w:val="center"/>
        <w:rPr>
          <w:rFonts w:ascii="Arial Rounded MT Bold" w:eastAsia="Times New Roman" w:hAnsi="Arial Rounded MT Bold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-519934</wp:posOffset>
            </wp:positionH>
            <wp:positionV relativeFrom="paragraph">
              <wp:posOffset>-602068</wp:posOffset>
            </wp:positionV>
            <wp:extent cx="7152765" cy="94115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765" cy="9411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7292" w:rsidRPr="0049748E" w:rsidSect="001602D2">
      <w:pgSz w:w="12240" w:h="15840"/>
      <w:pgMar w:top="1296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30F5"/>
    <w:multiLevelType w:val="hybridMultilevel"/>
    <w:tmpl w:val="D26E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4673E"/>
    <w:multiLevelType w:val="hybridMultilevel"/>
    <w:tmpl w:val="1C96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92"/>
    <w:rsid w:val="0005613C"/>
    <w:rsid w:val="000B54FB"/>
    <w:rsid w:val="001602D2"/>
    <w:rsid w:val="00177CE9"/>
    <w:rsid w:val="001A29D8"/>
    <w:rsid w:val="001A480A"/>
    <w:rsid w:val="002C55FE"/>
    <w:rsid w:val="002F1E1D"/>
    <w:rsid w:val="003B0690"/>
    <w:rsid w:val="003E038B"/>
    <w:rsid w:val="003E169F"/>
    <w:rsid w:val="0049748E"/>
    <w:rsid w:val="00504683"/>
    <w:rsid w:val="005225BF"/>
    <w:rsid w:val="00534C16"/>
    <w:rsid w:val="005677B5"/>
    <w:rsid w:val="005D519F"/>
    <w:rsid w:val="005E2C9E"/>
    <w:rsid w:val="00A77292"/>
    <w:rsid w:val="00A8455D"/>
    <w:rsid w:val="00C04391"/>
    <w:rsid w:val="00CE4185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3C7E1"/>
  <w14:defaultImageDpi w14:val="300"/>
  <w15:docId w15:val="{C8307E91-D470-42D4-AFDF-2353562C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4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32D53-33A4-4523-A263-279739A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Burns</dc:creator>
  <cp:keywords/>
  <dc:description/>
  <cp:lastModifiedBy>Lisa King</cp:lastModifiedBy>
  <cp:revision>2</cp:revision>
  <dcterms:created xsi:type="dcterms:W3CDTF">2018-02-04T14:46:00Z</dcterms:created>
  <dcterms:modified xsi:type="dcterms:W3CDTF">2018-02-04T14:46:00Z</dcterms:modified>
</cp:coreProperties>
</file>